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173BD">
      <w:pPr>
        <w:keepNext w:val="0"/>
        <w:keepLines w:val="0"/>
        <w:pageBreakBefore w:val="0"/>
        <w:kinsoku/>
        <w:wordWrap/>
        <w:overflowPunct/>
        <w:topLinePunct w:val="0"/>
        <w:autoSpaceDE/>
        <w:autoSpaceDN/>
        <w:bidi w:val="0"/>
        <w:ind w:firstLine="0" w:firstLineChars="0"/>
        <w:textAlignment w:val="auto"/>
        <w:rPr>
          <w:sz w:val="28"/>
          <w:szCs w:val="28"/>
        </w:rPr>
      </w:pPr>
      <w:r>
        <w:rPr>
          <w:rFonts w:ascii="宋体" w:hAnsi="宋体" w:eastAsia="宋体" w:cs="宋体"/>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47625</wp:posOffset>
                </wp:positionV>
                <wp:extent cx="5886450" cy="128778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86450" cy="1287780"/>
                        </a:xfrm>
                        <a:prstGeom prst="rect">
                          <a:avLst/>
                        </a:prstGeom>
                        <a:noFill/>
                        <a:ln>
                          <a:noFill/>
                        </a:ln>
                      </wps:spPr>
                      <wps:txbx>
                        <w:txbxContent>
                          <w:p w14:paraId="3CAA37F1">
                            <w:pPr>
                              <w:spacing w:line="120" w:lineRule="atLeast"/>
                              <w:jc w:val="center"/>
                              <w:rPr>
                                <w:rFonts w:ascii="宋体" w:hAnsi="宋体" w:eastAsia="宋体"/>
                                <w:b/>
                                <w:color w:val="FF3300"/>
                                <w:spacing w:val="100"/>
                                <w:sz w:val="136"/>
                                <w:szCs w:val="136"/>
                              </w:rPr>
                            </w:pPr>
                            <w:r>
                              <w:rPr>
                                <w:rFonts w:hint="eastAsia" w:ascii="方正小标宋_GBK" w:hAnsi="宋体" w:eastAsia="方正小标宋_GBK"/>
                                <w:color w:val="FF3300"/>
                                <w:spacing w:val="40"/>
                                <w:w w:val="60"/>
                                <w:kern w:val="0"/>
                                <w:sz w:val="108"/>
                                <w:szCs w:val="108"/>
                              </w:rPr>
                              <w:t>湖南科技大学潇湘学院文件</w:t>
                            </w:r>
                            <w:r>
                              <w:rPr>
                                <w:rFonts w:hint="eastAsia" w:ascii="宋体" w:hAnsi="宋体" w:eastAsia="宋体"/>
                                <w:b/>
                                <w:color w:val="FF3300"/>
                                <w:spacing w:val="32"/>
                                <w:kern w:val="0"/>
                                <w:sz w:val="136"/>
                                <w:szCs w:val="136"/>
                                <w:fitText w:val="8616" w:id="-867019520"/>
                              </w:rPr>
                              <w:t xml:space="preserve"> 大 学 文 </w:t>
                            </w:r>
                            <w:r>
                              <w:rPr>
                                <w:rFonts w:hint="eastAsia" w:ascii="宋体" w:hAnsi="宋体" w:eastAsia="宋体"/>
                                <w:b/>
                                <w:color w:val="FF3300"/>
                                <w:spacing w:val="4"/>
                                <w:kern w:val="0"/>
                                <w:sz w:val="136"/>
                                <w:szCs w:val="136"/>
                                <w:fitText w:val="8616" w:id="-867019520"/>
                              </w:rPr>
                              <w:t>件</w:t>
                            </w:r>
                          </w:p>
                        </w:txbxContent>
                      </wps:txbx>
                      <wps:bodyPr upright="1"/>
                    </wps:wsp>
                  </a:graphicData>
                </a:graphic>
              </wp:anchor>
            </w:drawing>
          </mc:Choice>
          <mc:Fallback>
            <w:pict>
              <v:shape id="文本框 2" o:spid="_x0000_s1026" o:spt="202" type="#_x0000_t202" style="position:absolute;left:0pt;margin-left:-3.15pt;margin-top:3.75pt;height:101.4pt;width:463.5pt;z-index:251659264;mso-width-relative:page;mso-height-relative:page;" filled="f" stroked="f" coordsize="21600,21600" o:gfxdata="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J8RTWAAAA&#10;CAEAAA8AAAAAAAAAAQAgAAAAIgAAAGRycy9kb3ducmV2LnhtbFBLAQIUABQAAAAIAIdO4kA/RDR3&#10;rQEAAE8DAAAOAAAAAAAAAAEAIAAAACUBAABkcnMvZTJvRG9jLnhtbFBLBQYAAAAABgAGAFkBAABE&#10;BQAAAAA=&#10;">
                <v:fill on="f" focussize="0,0"/>
                <v:stroke on="f"/>
                <v:imagedata o:title=""/>
                <o:lock v:ext="edit" aspectratio="f"/>
                <v:textbox>
                  <w:txbxContent>
                    <w:p w14:paraId="3CAA37F1">
                      <w:pPr>
                        <w:spacing w:line="120" w:lineRule="atLeast"/>
                        <w:jc w:val="center"/>
                        <w:rPr>
                          <w:rFonts w:ascii="宋体" w:hAnsi="宋体" w:eastAsia="宋体"/>
                          <w:b/>
                          <w:color w:val="FF3300"/>
                          <w:spacing w:val="100"/>
                          <w:sz w:val="136"/>
                          <w:szCs w:val="136"/>
                        </w:rPr>
                      </w:pPr>
                      <w:r>
                        <w:rPr>
                          <w:rFonts w:hint="eastAsia" w:ascii="方正小标宋_GBK" w:hAnsi="宋体" w:eastAsia="方正小标宋_GBK"/>
                          <w:color w:val="FF3300"/>
                          <w:spacing w:val="40"/>
                          <w:w w:val="60"/>
                          <w:kern w:val="0"/>
                          <w:sz w:val="108"/>
                          <w:szCs w:val="108"/>
                        </w:rPr>
                        <w:t>湖南科技大学潇湘学院文件</w:t>
                      </w:r>
                      <w:r>
                        <w:rPr>
                          <w:rFonts w:hint="eastAsia" w:ascii="宋体" w:hAnsi="宋体" w:eastAsia="宋体"/>
                          <w:b/>
                          <w:color w:val="FF3300"/>
                          <w:spacing w:val="32"/>
                          <w:kern w:val="0"/>
                          <w:sz w:val="136"/>
                          <w:szCs w:val="136"/>
                          <w:fitText w:val="8616" w:id="-867019520"/>
                        </w:rPr>
                        <w:t xml:space="preserve"> 大 学 文 </w:t>
                      </w:r>
                      <w:r>
                        <w:rPr>
                          <w:rFonts w:hint="eastAsia" w:ascii="宋体" w:hAnsi="宋体" w:eastAsia="宋体"/>
                          <w:b/>
                          <w:color w:val="FF3300"/>
                          <w:spacing w:val="4"/>
                          <w:kern w:val="0"/>
                          <w:sz w:val="136"/>
                          <w:szCs w:val="136"/>
                          <w:fitText w:val="8616" w:id="-867019520"/>
                        </w:rPr>
                        <w:t>件</w:t>
                      </w:r>
                    </w:p>
                  </w:txbxContent>
                </v:textbox>
              </v:shape>
            </w:pict>
          </mc:Fallback>
        </mc:AlternateContent>
      </w:r>
    </w:p>
    <w:p w14:paraId="737E3083">
      <w:pPr>
        <w:keepNext w:val="0"/>
        <w:keepLines w:val="0"/>
        <w:pageBreakBefore w:val="0"/>
        <w:kinsoku/>
        <w:wordWrap/>
        <w:overflowPunct/>
        <w:topLinePunct w:val="0"/>
        <w:autoSpaceDE/>
        <w:autoSpaceDN/>
        <w:bidi w:val="0"/>
        <w:ind w:firstLine="0" w:firstLineChars="0"/>
        <w:textAlignment w:val="auto"/>
        <w:rPr>
          <w:sz w:val="28"/>
          <w:szCs w:val="28"/>
        </w:rPr>
      </w:pPr>
    </w:p>
    <w:p w14:paraId="2F489CFB">
      <w:pPr>
        <w:keepNext w:val="0"/>
        <w:keepLines w:val="0"/>
        <w:pageBreakBefore w:val="0"/>
        <w:kinsoku/>
        <w:wordWrap/>
        <w:overflowPunct/>
        <w:topLinePunct w:val="0"/>
        <w:autoSpaceDE/>
        <w:autoSpaceDN/>
        <w:bidi w:val="0"/>
        <w:ind w:firstLine="0" w:firstLineChars="0"/>
        <w:textAlignment w:val="auto"/>
        <w:rPr>
          <w:sz w:val="28"/>
          <w:szCs w:val="28"/>
        </w:rPr>
      </w:pPr>
    </w:p>
    <w:p w14:paraId="52D4B211">
      <w:pPr>
        <w:keepNext w:val="0"/>
        <w:keepLines w:val="0"/>
        <w:pageBreakBefore w:val="0"/>
        <w:kinsoku/>
        <w:wordWrap/>
        <w:overflowPunct/>
        <w:topLinePunct w:val="0"/>
        <w:autoSpaceDE/>
        <w:autoSpaceDN/>
        <w:bidi w:val="0"/>
        <w:ind w:firstLine="0" w:firstLineChars="0"/>
        <w:textAlignment w:val="auto"/>
        <w:rPr>
          <w:sz w:val="28"/>
          <w:szCs w:val="28"/>
        </w:rPr>
      </w:pPr>
    </w:p>
    <w:p w14:paraId="6F1A9FB7">
      <w:pPr>
        <w:keepNext w:val="0"/>
        <w:keepLines w:val="0"/>
        <w:pageBreakBefore w:val="0"/>
        <w:kinsoku/>
        <w:wordWrap/>
        <w:overflowPunct/>
        <w:topLinePunct w:val="0"/>
        <w:autoSpaceDE/>
        <w:autoSpaceDN/>
        <w:bidi w:val="0"/>
        <w:ind w:firstLine="0" w:firstLineChars="0"/>
        <w:textAlignment w:val="auto"/>
        <w:rPr>
          <w:sz w:val="28"/>
          <w:szCs w:val="28"/>
        </w:rPr>
      </w:pPr>
    </w:p>
    <w:p w14:paraId="0A14AAED">
      <w:pPr>
        <w:keepNext w:val="0"/>
        <w:keepLines w:val="0"/>
        <w:pageBreakBefore w:val="0"/>
        <w:kinsoku/>
        <w:wordWrap/>
        <w:overflowPunct/>
        <w:topLinePunct w:val="0"/>
        <w:autoSpaceDE/>
        <w:autoSpaceDN/>
        <w:bidi w:val="0"/>
        <w:ind w:firstLine="0" w:firstLineChars="0"/>
        <w:textAlignment w:val="auto"/>
        <w:rPr>
          <w:sz w:val="28"/>
          <w:szCs w:val="28"/>
        </w:rPr>
      </w:pPr>
    </w:p>
    <w:p w14:paraId="588DBD01">
      <w:pPr>
        <w:keepNext w:val="0"/>
        <w:keepLines w:val="0"/>
        <w:pageBreakBefore w:val="0"/>
        <w:kinsoku/>
        <w:wordWrap/>
        <w:overflowPunct/>
        <w:topLinePunct w:val="0"/>
        <w:autoSpaceDE/>
        <w:autoSpaceDN/>
        <w:bidi w:val="0"/>
        <w:ind w:firstLine="0" w:firstLineChars="0"/>
        <w:textAlignment w:val="auto"/>
        <w:rPr>
          <w:sz w:val="28"/>
          <w:szCs w:val="28"/>
        </w:rPr>
      </w:pPr>
    </w:p>
    <w:p w14:paraId="3632DB72">
      <w:pPr>
        <w:keepNext w:val="0"/>
        <w:keepLines w:val="0"/>
        <w:pageBreakBefore w:val="0"/>
        <w:kinsoku/>
        <w:wordWrap/>
        <w:overflowPunct/>
        <w:topLinePunct w:val="0"/>
        <w:autoSpaceDE/>
        <w:autoSpaceDN/>
        <w:bidi w:val="0"/>
        <w:ind w:firstLine="0" w:firstLineChars="0"/>
        <w:textAlignment w:val="auto"/>
        <w:rPr>
          <w:sz w:val="28"/>
          <w:szCs w:val="28"/>
        </w:rPr>
      </w:pPr>
      <w:r>
        <w:rPr>
          <w:rFonts w:ascii="宋体" w:hAnsi="宋体" w:eastAsia="宋体" w:cs="宋体"/>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74295</wp:posOffset>
                </wp:positionV>
                <wp:extent cx="5618480" cy="429260"/>
                <wp:effectExtent l="4445" t="4445" r="15875" b="23495"/>
                <wp:wrapNone/>
                <wp:docPr id="2" name="文本框 3"/>
                <wp:cNvGraphicFramePr/>
                <a:graphic xmlns:a="http://schemas.openxmlformats.org/drawingml/2006/main">
                  <a:graphicData uri="http://schemas.microsoft.com/office/word/2010/wordprocessingShape">
                    <wps:wsp>
                      <wps:cNvSpPr txBox="1"/>
                      <wps:spPr>
                        <a:xfrm>
                          <a:off x="0" y="0"/>
                          <a:ext cx="5618480" cy="4292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ECDEF3E">
                            <w:pPr>
                              <w:spacing w:line="600" w:lineRule="exact"/>
                              <w:jc w:val="center"/>
                              <w:rPr>
                                <w:rFonts w:ascii="仿宋_GB2312" w:hAnsi="仿宋" w:eastAsia="仿宋_GB2312"/>
                                <w:b/>
                                <w:bCs/>
                                <w:sz w:val="32"/>
                                <w:szCs w:val="32"/>
                              </w:rPr>
                            </w:pPr>
                            <w:r>
                              <w:rPr>
                                <w:rFonts w:hint="eastAsia" w:ascii="仿宋_GB2312" w:hAnsi="仿宋" w:eastAsia="仿宋_GB2312"/>
                                <w:b/>
                                <w:bCs/>
                                <w:sz w:val="32"/>
                                <w:szCs w:val="32"/>
                              </w:rPr>
                              <w:t>院政发〔202</w:t>
                            </w: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w:t>
                            </w:r>
                            <w:r>
                              <w:rPr>
                                <w:rFonts w:hint="eastAsia" w:ascii="仿宋_GB2312" w:hAnsi="仿宋" w:eastAsia="仿宋_GB2312"/>
                                <w:b/>
                                <w:bCs/>
                                <w:sz w:val="32"/>
                                <w:szCs w:val="32"/>
                                <w:lang w:val="en-US" w:eastAsia="zh-CN"/>
                              </w:rPr>
                              <w:t>12</w:t>
                            </w:r>
                            <w:r>
                              <w:rPr>
                                <w:rFonts w:hint="eastAsia" w:ascii="仿宋_GB2312" w:hAnsi="仿宋" w:eastAsia="仿宋_GB2312"/>
                                <w:b/>
                                <w:bCs/>
                                <w:sz w:val="32"/>
                                <w:szCs w:val="32"/>
                              </w:rPr>
                              <w:t xml:space="preserve"> 号 </w:t>
                            </w:r>
                          </w:p>
                          <w:p w14:paraId="0DA14555"/>
                        </w:txbxContent>
                      </wps:txbx>
                      <wps:bodyPr upright="1"/>
                    </wps:wsp>
                  </a:graphicData>
                </a:graphic>
              </wp:anchor>
            </w:drawing>
          </mc:Choice>
          <mc:Fallback>
            <w:pict>
              <v:shape id="文本框 3" o:spid="_x0000_s1026" o:spt="202" type="#_x0000_t202" style="position:absolute;left:0pt;margin-left:7.25pt;margin-top:5.85pt;height:33.8pt;width:442.4pt;z-index:251660288;mso-width-relative:page;mso-height-relative:page;" fillcolor="#FFFFFF" filled="t" stroked="t" coordsize="21600,21600" o:gfxdata="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&#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VIQx1gAAAAgBAAAPAAAAAAAAAAEAIAAAACIAAABk&#10;cnMvZG93bnJldi54bWxQSwECFAAUAAAACACHTuJA/o8JxQgCAAA2BAAADgAAAAAAAAABACAAAAAl&#10;AQAAZHJzL2Uyb0RvYy54bWxQSwUGAAAAAAYABgBZAQAAnwUAAAAA&#10;">
                <v:fill on="t" focussize="0,0"/>
                <v:stroke color="#FFFFFF" joinstyle="miter"/>
                <v:imagedata o:title=""/>
                <o:lock v:ext="edit" aspectratio="f"/>
                <v:textbox>
                  <w:txbxContent>
                    <w:p w14:paraId="3ECDEF3E">
                      <w:pPr>
                        <w:spacing w:line="600" w:lineRule="exact"/>
                        <w:jc w:val="center"/>
                        <w:rPr>
                          <w:rFonts w:ascii="仿宋_GB2312" w:hAnsi="仿宋" w:eastAsia="仿宋_GB2312"/>
                          <w:b/>
                          <w:bCs/>
                          <w:sz w:val="32"/>
                          <w:szCs w:val="32"/>
                        </w:rPr>
                      </w:pPr>
                      <w:r>
                        <w:rPr>
                          <w:rFonts w:hint="eastAsia" w:ascii="仿宋_GB2312" w:hAnsi="仿宋" w:eastAsia="仿宋_GB2312"/>
                          <w:b/>
                          <w:bCs/>
                          <w:sz w:val="32"/>
                          <w:szCs w:val="32"/>
                        </w:rPr>
                        <w:t>院政发〔202</w:t>
                      </w: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w:t>
                      </w:r>
                      <w:r>
                        <w:rPr>
                          <w:rFonts w:hint="eastAsia" w:ascii="仿宋_GB2312" w:hAnsi="仿宋" w:eastAsia="仿宋_GB2312"/>
                          <w:b/>
                          <w:bCs/>
                          <w:sz w:val="32"/>
                          <w:szCs w:val="32"/>
                          <w:lang w:val="en-US" w:eastAsia="zh-CN"/>
                        </w:rPr>
                        <w:t>12</w:t>
                      </w:r>
                      <w:r>
                        <w:rPr>
                          <w:rFonts w:hint="eastAsia" w:ascii="仿宋_GB2312" w:hAnsi="仿宋" w:eastAsia="仿宋_GB2312"/>
                          <w:b/>
                          <w:bCs/>
                          <w:sz w:val="32"/>
                          <w:szCs w:val="32"/>
                        </w:rPr>
                        <w:t xml:space="preserve"> 号 </w:t>
                      </w:r>
                    </w:p>
                    <w:p w14:paraId="0DA14555"/>
                  </w:txbxContent>
                </v:textbox>
              </v:shape>
            </w:pict>
          </mc:Fallback>
        </mc:AlternateContent>
      </w:r>
    </w:p>
    <w:p w14:paraId="2EFB00F9">
      <w:pPr>
        <w:keepNext w:val="0"/>
        <w:keepLines w:val="0"/>
        <w:pageBreakBefore w:val="0"/>
        <w:kinsoku/>
        <w:wordWrap/>
        <w:overflowPunct/>
        <w:topLinePunct w:val="0"/>
        <w:autoSpaceDE/>
        <w:autoSpaceDN/>
        <w:bidi w:val="0"/>
        <w:ind w:firstLine="0" w:firstLineChars="0"/>
        <w:textAlignment w:val="auto"/>
        <w:rPr>
          <w:sz w:val="28"/>
          <w:szCs w:val="28"/>
        </w:rPr>
      </w:pPr>
    </w:p>
    <w:p w14:paraId="35BD8034">
      <w:pPr>
        <w:keepNext w:val="0"/>
        <w:keepLines w:val="0"/>
        <w:pageBreakBefore w:val="0"/>
        <w:kinsoku/>
        <w:wordWrap/>
        <w:overflowPunct/>
        <w:topLinePunct w:val="0"/>
        <w:autoSpaceDE/>
        <w:autoSpaceDN/>
        <w:bidi w:val="0"/>
        <w:spacing w:line="240" w:lineRule="atLeast"/>
        <w:ind w:firstLine="0" w:firstLineChars="0"/>
        <w:jc w:val="both"/>
        <w:textAlignment w:val="auto"/>
        <w:rPr>
          <w:rFonts w:ascii="仿宋" w:hAnsi="仿宋" w:eastAsia="仿宋" w:cs="Times New Roman"/>
          <w:b/>
          <w:bCs/>
          <w:sz w:val="28"/>
          <w:szCs w:val="28"/>
        </w:rPr>
      </w:pPr>
      <w:r>
        <w:rPr>
          <w:rFonts w:ascii="宋体" w:hAnsi="宋体" w:eastAsia="宋体" w:cs="宋体"/>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191770</wp:posOffset>
                </wp:positionV>
                <wp:extent cx="5745480" cy="0"/>
                <wp:effectExtent l="0" t="13970" r="7620" b="24130"/>
                <wp:wrapNone/>
                <wp:docPr id="3" name="直线 4"/>
                <wp:cNvGraphicFramePr/>
                <a:graphic xmlns:a="http://schemas.openxmlformats.org/drawingml/2006/main">
                  <a:graphicData uri="http://schemas.microsoft.com/office/word/2010/wordprocessingShape">
                    <wps:wsp>
                      <wps:cNvSpPr/>
                      <wps:spPr>
                        <a:xfrm>
                          <a:off x="0" y="0"/>
                          <a:ext cx="5745480" cy="0"/>
                        </a:xfrm>
                        <a:prstGeom prst="line">
                          <a:avLst/>
                        </a:prstGeom>
                        <a:ln w="28575" cap="flat" cmpd="sng">
                          <a:solidFill>
                            <a:srgbClr val="FF3300"/>
                          </a:solidFill>
                          <a:prstDash val="solid"/>
                          <a:headEnd type="none" w="med" len="med"/>
                          <a:tailEnd type="none" w="med" len="med"/>
                        </a:ln>
                      </wps:spPr>
                      <wps:bodyPr upright="1"/>
                    </wps:wsp>
                  </a:graphicData>
                </a:graphic>
              </wp:anchor>
            </w:drawing>
          </mc:Choice>
          <mc:Fallback>
            <w:pict>
              <v:line id="直线 4" o:spid="_x0000_s1026" o:spt="20" style="position:absolute;left:0pt;margin-left:-3.35pt;margin-top:15.1pt;height:0pt;width:452.4pt;z-index:251661312;mso-width-relative:page;mso-height-relative:page;" filled="f" stroked="t" coordsize="21600,21600" o:gfxdata="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UNX&#10;ntcAAAAIAQAADwAAAAAAAAABACAAAAAiAAAAZHJzL2Rvd25yZXYueG1sUEsBAhQAFAAAAAgAh07i&#10;QKkXLhzqAQAA3AMAAA4AAAAAAAAAAQAgAAAAJgEAAGRycy9lMm9Eb2MueG1sUEsFBgAAAAAGAAYA&#10;WQEAAIIFAAAAAA==&#10;">
                <v:fill on="f" focussize="0,0"/>
                <v:stroke weight="2.25pt" color="#FF3300" joinstyle="round"/>
                <v:imagedata o:title=""/>
                <o:lock v:ext="edit" aspectratio="f"/>
              </v:line>
            </w:pict>
          </mc:Fallback>
        </mc:AlternateContent>
      </w:r>
    </w:p>
    <w:p w14:paraId="429899DA">
      <w:pPr>
        <w:pStyle w:val="2"/>
        <w:keepNext w:val="0"/>
        <w:keepLines w:val="0"/>
        <w:pageBreakBefore w:val="0"/>
        <w:kinsoku/>
        <w:wordWrap/>
        <w:overflowPunct/>
        <w:topLinePunct w:val="0"/>
        <w:autoSpaceDE/>
        <w:autoSpaceDN/>
        <w:bidi w:val="0"/>
        <w:spacing w:before="311" w:line="222" w:lineRule="auto"/>
        <w:ind w:firstLine="0" w:firstLineChars="0"/>
        <w:jc w:val="center"/>
        <w:textAlignment w:val="auto"/>
        <w:outlineLvl w:val="0"/>
        <w:rPr>
          <w:rFonts w:hint="eastAsia" w:ascii="方正小标宋简体" w:hAnsi="方正小标宋简体" w:eastAsia="方正小标宋简体" w:cs="方正小标宋简体"/>
          <w:b/>
          <w:sz w:val="32"/>
          <w:szCs w:val="32"/>
          <w:lang w:eastAsia="zh-CN"/>
        </w:rPr>
      </w:pPr>
      <w:r>
        <w:rPr>
          <w:rFonts w:hint="eastAsia" w:ascii="方正小标宋简体" w:hAnsi="方正小标宋简体" w:eastAsia="方正小标宋简体" w:cs="方正小标宋简体"/>
          <w:b/>
          <w:sz w:val="32"/>
          <w:szCs w:val="32"/>
          <w:lang w:eastAsia="zh-CN"/>
        </w:rPr>
        <w:t>关于做好潇湘学院2025年国家励志奖学金、国家助学金</w:t>
      </w:r>
    </w:p>
    <w:p w14:paraId="0A20B7B2">
      <w:pPr>
        <w:pStyle w:val="2"/>
        <w:keepNext w:val="0"/>
        <w:keepLines w:val="0"/>
        <w:pageBreakBefore w:val="0"/>
        <w:kinsoku/>
        <w:wordWrap/>
        <w:overflowPunct/>
        <w:topLinePunct w:val="0"/>
        <w:autoSpaceDE/>
        <w:autoSpaceDN/>
        <w:bidi w:val="0"/>
        <w:spacing w:before="311" w:line="222" w:lineRule="auto"/>
        <w:ind w:firstLine="0" w:firstLineChars="0"/>
        <w:jc w:val="center"/>
        <w:textAlignment w:val="auto"/>
        <w:outlineLvl w:val="0"/>
        <w:rPr>
          <w:rFonts w:hint="eastAsia" w:ascii="仿宋_GB2312" w:hAnsi="仿宋" w:eastAsia="仿宋_GB2312"/>
          <w:sz w:val="28"/>
          <w:szCs w:val="28"/>
          <w:lang w:eastAsia="zh-CN"/>
        </w:rPr>
      </w:pPr>
      <w:r>
        <w:rPr>
          <w:rFonts w:hint="eastAsia" w:ascii="方正小标宋简体" w:hAnsi="方正小标宋简体" w:eastAsia="方正小标宋简体" w:cs="方正小标宋简体"/>
          <w:b/>
          <w:sz w:val="32"/>
          <w:szCs w:val="32"/>
          <w:lang w:eastAsia="zh-CN"/>
        </w:rPr>
        <w:t>评审工作的通知</w:t>
      </w:r>
    </w:p>
    <w:p w14:paraId="1CC90152">
      <w:pPr>
        <w:keepNext w:val="0"/>
        <w:keepLines w:val="0"/>
        <w:pageBreakBefore w:val="0"/>
        <w:kinsoku/>
        <w:wordWrap/>
        <w:overflowPunct/>
        <w:topLinePunct w:val="0"/>
        <w:autoSpaceDE/>
        <w:autoSpaceDN/>
        <w:bidi w:val="0"/>
        <w:spacing w:line="600" w:lineRule="exact"/>
        <w:ind w:firstLine="0" w:firstLineChars="0"/>
        <w:jc w:val="left"/>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院属各班级：</w:t>
      </w:r>
    </w:p>
    <w:p w14:paraId="4940B8F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根据《湖南省学生资助资金管理办法》（湘财教〔2022〕13号）《关于做好2025年普通高等学校国家奖助学金工作的通知》（湘学助〔2025〕23号）和《湖南科技大学学生资助管理办法科大政发〔2025〕65号》并结合《关于做好2025年国家励志奖学金、国家助学金评审工作的通知》等文件精神，我院将开展2024-2025学年国家励志奖学金、2025-2026学年国家助学金评审与评定工作，现将有关事项通知如下：</w:t>
      </w:r>
    </w:p>
    <w:p w14:paraId="48811566">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t>一、组织领导</w:t>
      </w:r>
    </w:p>
    <w:p w14:paraId="72164C2E">
      <w:pPr>
        <w:keepNext w:val="0"/>
        <w:keepLines w:val="0"/>
        <w:pageBreakBefore w:val="0"/>
        <w:kinsoku/>
        <w:wordWrap/>
        <w:overflowPunct/>
        <w:topLinePunct w:val="0"/>
        <w:autoSpaceDE/>
        <w:autoSpaceDN/>
        <w:bidi w:val="0"/>
        <w:spacing w:line="600" w:lineRule="exact"/>
        <w:ind w:firstLine="560" w:firstLineChars="200"/>
        <w:jc w:val="both"/>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成立我院2025年学生国家励志奖学金、国家助学金评审小组，名单如下：</w:t>
      </w:r>
    </w:p>
    <w:p w14:paraId="5868FDC9">
      <w:pPr>
        <w:keepNext w:val="0"/>
        <w:keepLines w:val="0"/>
        <w:pageBreakBefore w:val="0"/>
        <w:kinsoku/>
        <w:wordWrap/>
        <w:overflowPunct/>
        <w:topLinePunct w:val="0"/>
        <w:autoSpaceDE/>
        <w:autoSpaceDN/>
        <w:bidi w:val="0"/>
        <w:spacing w:line="600" w:lineRule="exact"/>
        <w:ind w:firstLine="560" w:firstLineChars="200"/>
        <w:jc w:val="both"/>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组  长：禹旭才  廖双红</w:t>
      </w:r>
    </w:p>
    <w:p w14:paraId="0253DE79">
      <w:pPr>
        <w:keepNext w:val="0"/>
        <w:keepLines w:val="0"/>
        <w:pageBreakBefore w:val="0"/>
        <w:kinsoku/>
        <w:wordWrap/>
        <w:overflowPunct/>
        <w:topLinePunct w:val="0"/>
        <w:autoSpaceDE/>
        <w:autoSpaceDN/>
        <w:bidi w:val="0"/>
        <w:spacing w:line="600" w:lineRule="exact"/>
        <w:ind w:firstLine="560" w:firstLineChars="200"/>
        <w:jc w:val="both"/>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副组长：陈  述  叶  军</w:t>
      </w:r>
    </w:p>
    <w:p w14:paraId="4B7233B0">
      <w:pPr>
        <w:pStyle w:val="2"/>
        <w:keepNext w:val="0"/>
        <w:keepLines w:val="0"/>
        <w:pageBreakBefore w:val="0"/>
        <w:widowControl w:val="0"/>
        <w:kinsoku w:val="0"/>
        <w:wordWrap/>
        <w:overflowPunct/>
        <w:topLinePunct w:val="0"/>
        <w:autoSpaceDE w:val="0"/>
        <w:autoSpaceDN w:val="0"/>
        <w:bidi w:val="0"/>
        <w:adjustRightInd w:val="0"/>
        <w:snapToGrid w:val="0"/>
        <w:spacing w:before="187" w:after="0" w:line="305" w:lineRule="auto"/>
        <w:ind w:right="6" w:firstLine="560" w:firstLineChars="200"/>
        <w:jc w:val="both"/>
        <w:textAlignment w:val="baseline"/>
        <w:rPr>
          <w:rFonts w:hint="eastAsia" w:ascii="仿宋" w:hAnsi="仿宋" w:eastAsia="仿宋" w:cs="仿宋"/>
          <w:snapToGrid w:val="0"/>
          <w:color w:val="000000"/>
          <w:spacing w:val="7"/>
          <w:kern w:val="0"/>
          <w:sz w:val="31"/>
          <w:szCs w:val="31"/>
          <w:lang w:val="en-US" w:eastAsia="zh-CN" w:bidi="ar-SA"/>
        </w:rPr>
      </w:pPr>
      <w:r>
        <w:rPr>
          <w:rFonts w:hint="eastAsia" w:ascii="仿宋_GB2312" w:hAnsi="仿宋" w:eastAsia="仿宋_GB2312"/>
          <w:sz w:val="28"/>
          <w:szCs w:val="28"/>
          <w:lang w:eastAsia="zh-CN"/>
        </w:rPr>
        <w:t>成  员：</w:t>
      </w:r>
      <w:r>
        <w:rPr>
          <w:rFonts w:hint="eastAsia" w:ascii="仿宋" w:hAnsi="仿宋" w:eastAsia="仿宋" w:cs="仿宋"/>
          <w:snapToGrid w:val="0"/>
          <w:color w:val="000000"/>
          <w:spacing w:val="7"/>
          <w:kern w:val="0"/>
          <w:sz w:val="31"/>
          <w:szCs w:val="31"/>
          <w:lang w:val="en-US" w:eastAsia="zh-CN" w:bidi="ar-SA"/>
        </w:rPr>
        <w:t xml:space="preserve">董孜孜  张  昊  张译予  邹世斌  彭文涛  </w:t>
      </w:r>
    </w:p>
    <w:p w14:paraId="67323551">
      <w:pPr>
        <w:widowControl w:val="0"/>
        <w:kinsoku w:val="0"/>
        <w:autoSpaceDE w:val="0"/>
        <w:autoSpaceDN w:val="0"/>
        <w:adjustRightInd w:val="0"/>
        <w:snapToGrid w:val="0"/>
        <w:spacing w:before="187" w:line="306" w:lineRule="auto"/>
        <w:ind w:right="4" w:firstLine="1620" w:firstLineChars="500"/>
        <w:jc w:val="both"/>
        <w:textAlignment w:val="baseline"/>
        <w:rPr>
          <w:rFonts w:hint="eastAsia" w:ascii="仿宋" w:hAnsi="仿宋" w:eastAsia="仿宋" w:cs="仿宋"/>
          <w:snapToGrid w:val="0"/>
          <w:color w:val="000000"/>
          <w:spacing w:val="7"/>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t>罗岳斌  李  馨  唐  璟  罗安妮  陈国兰</w:t>
      </w:r>
    </w:p>
    <w:p w14:paraId="2A58D0D2">
      <w:pPr>
        <w:widowControl w:val="0"/>
        <w:kinsoku w:val="0"/>
        <w:autoSpaceDE w:val="0"/>
        <w:autoSpaceDN w:val="0"/>
        <w:adjustRightInd w:val="0"/>
        <w:snapToGrid w:val="0"/>
        <w:spacing w:before="187" w:line="306" w:lineRule="auto"/>
        <w:ind w:right="4" w:firstLine="1620" w:firstLineChars="500"/>
        <w:jc w:val="both"/>
        <w:textAlignment w:val="baseline"/>
        <w:rPr>
          <w:rFonts w:hint="eastAsia" w:ascii="仿宋" w:hAnsi="仿宋" w:eastAsia="仿宋" w:cs="仿宋"/>
          <w:snapToGrid w:val="0"/>
          <w:color w:val="000000"/>
          <w:spacing w:val="13"/>
          <w:kern w:val="0"/>
          <w:sz w:val="31"/>
          <w:szCs w:val="31"/>
          <w:lang w:val="en-US" w:eastAsia="zh-CN" w:bidi="ar-SA"/>
        </w:rPr>
      </w:pPr>
      <w:r>
        <w:rPr>
          <w:rFonts w:hint="eastAsia" w:ascii="仿宋" w:hAnsi="仿宋" w:eastAsia="仿宋" w:cs="仿宋"/>
          <w:snapToGrid w:val="0"/>
          <w:color w:val="000000"/>
          <w:spacing w:val="7"/>
          <w:kern w:val="0"/>
          <w:sz w:val="31"/>
          <w:szCs w:val="31"/>
          <w:lang w:val="en-US" w:eastAsia="zh-CN" w:bidi="ar-SA"/>
        </w:rPr>
        <w:t xml:space="preserve">贺彭杰  秦世琼  邓  喜  钟  纯  彭  辉 </w:t>
      </w:r>
      <w:r>
        <w:rPr>
          <w:rFonts w:hint="eastAsia" w:ascii="仿宋" w:hAnsi="仿宋" w:eastAsia="仿宋" w:cs="仿宋"/>
          <w:snapToGrid w:val="0"/>
          <w:color w:val="000000"/>
          <w:spacing w:val="13"/>
          <w:kern w:val="0"/>
          <w:sz w:val="31"/>
          <w:szCs w:val="31"/>
          <w:lang w:val="en-US" w:eastAsia="zh-CN" w:bidi="ar-SA"/>
        </w:rPr>
        <w:t xml:space="preserve"> </w:t>
      </w:r>
    </w:p>
    <w:p w14:paraId="23B57B59">
      <w:pPr>
        <w:keepNext w:val="0"/>
        <w:keepLines w:val="0"/>
        <w:pageBreakBefore w:val="0"/>
        <w:kinsoku/>
        <w:wordWrap/>
        <w:overflowPunct/>
        <w:topLinePunct w:val="0"/>
        <w:autoSpaceDE/>
        <w:autoSpaceDN/>
        <w:bidi w:val="0"/>
        <w:spacing w:line="600" w:lineRule="exact"/>
        <w:ind w:firstLine="1620" w:firstLineChars="500"/>
        <w:jc w:val="both"/>
        <w:textAlignment w:val="auto"/>
        <w:rPr>
          <w:rFonts w:hint="eastAsia" w:ascii="仿宋_GB2312" w:hAnsi="仿宋" w:eastAsia="仿宋_GB2312"/>
          <w:sz w:val="28"/>
          <w:szCs w:val="28"/>
          <w:lang w:eastAsia="zh-CN"/>
        </w:rPr>
      </w:pPr>
      <w:r>
        <w:rPr>
          <w:rFonts w:hint="eastAsia" w:ascii="仿宋" w:hAnsi="仿宋" w:eastAsia="仿宋" w:cs="仿宋"/>
          <w:snapToGrid w:val="0"/>
          <w:color w:val="000000"/>
          <w:spacing w:val="7"/>
          <w:kern w:val="0"/>
          <w:sz w:val="31"/>
          <w:szCs w:val="31"/>
          <w:lang w:val="en-US" w:eastAsia="zh-CN" w:bidi="ar-SA"/>
        </w:rPr>
        <w:t xml:space="preserve">恒  博  </w:t>
      </w:r>
      <w:bookmarkStart w:id="0" w:name="_GoBack"/>
      <w:bookmarkEnd w:id="0"/>
      <w:r>
        <w:rPr>
          <w:rFonts w:hint="eastAsia" w:ascii="仿宋" w:hAnsi="仿宋" w:eastAsia="仿宋" w:cs="仿宋"/>
          <w:snapToGrid w:val="0"/>
          <w:color w:val="000000"/>
          <w:spacing w:val="7"/>
          <w:kern w:val="0"/>
          <w:sz w:val="31"/>
          <w:szCs w:val="31"/>
          <w:lang w:val="en-US" w:eastAsia="zh-CN" w:bidi="ar-SA"/>
        </w:rPr>
        <w:t>刘恒岩  贾  婷</w:t>
      </w:r>
    </w:p>
    <w:p w14:paraId="42304E9A">
      <w:pPr>
        <w:pStyle w:val="2"/>
        <w:keepNext w:val="0"/>
        <w:keepLines w:val="0"/>
        <w:pageBreakBefore w:val="0"/>
        <w:widowControl w:val="0"/>
        <w:kinsoku w:val="0"/>
        <w:wordWrap/>
        <w:overflowPunct/>
        <w:topLinePunct w:val="0"/>
        <w:autoSpaceDE w:val="0"/>
        <w:autoSpaceDN w:val="0"/>
        <w:bidi w:val="0"/>
        <w:adjustRightInd w:val="0"/>
        <w:snapToGrid w:val="0"/>
        <w:spacing w:before="175" w:line="224" w:lineRule="auto"/>
        <w:ind w:firstLine="562" w:firstLineChars="200"/>
        <w:textAlignment w:val="baseline"/>
        <w:outlineLvl w:val="1"/>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二、奖助对象</w:t>
      </w:r>
    </w:p>
    <w:p w14:paraId="2FEF4529">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1.国家励志奖学金奖励：全日制在校本科学生中二年级（含）以上品学兼优，上一学年为我校认定的家庭经济困难学生。</w:t>
      </w:r>
    </w:p>
    <w:p w14:paraId="49DB1E4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2.国家助学金资助：全日制在校本科学生中本学年已认定为家庭经济困难的学生。对原建档立卡家庭经济困难学生、最低生活保障家庭学生、特困救助供养学生、孤儿、烈士子女等特殊保障群体重点予以保障，结合实际给予较高档次（标准）资助。</w:t>
      </w:r>
    </w:p>
    <w:p w14:paraId="5EB85B23">
      <w:pPr>
        <w:pStyle w:val="2"/>
        <w:keepNext w:val="0"/>
        <w:keepLines w:val="0"/>
        <w:pageBreakBefore w:val="0"/>
        <w:widowControl w:val="0"/>
        <w:kinsoku w:val="0"/>
        <w:wordWrap/>
        <w:overflowPunct/>
        <w:topLinePunct w:val="0"/>
        <w:autoSpaceDE w:val="0"/>
        <w:autoSpaceDN w:val="0"/>
        <w:bidi w:val="0"/>
        <w:adjustRightInd w:val="0"/>
        <w:snapToGrid w:val="0"/>
        <w:spacing w:before="175" w:line="224" w:lineRule="auto"/>
        <w:ind w:firstLine="562" w:firstLineChars="200"/>
        <w:textAlignment w:val="baseline"/>
        <w:outlineLvl w:val="1"/>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三、奖助标准和指标</w:t>
      </w:r>
    </w:p>
    <w:p w14:paraId="2D9EEA8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 w:eastAsia="仿宋_GB2312"/>
          <w:sz w:val="28"/>
          <w:szCs w:val="28"/>
          <w:lang w:eastAsia="zh-CN"/>
        </w:rPr>
      </w:pPr>
      <w:r>
        <w:rPr>
          <w:rFonts w:hint="eastAsia" w:ascii="仿宋_GB2312" w:hAnsi="仿宋" w:eastAsia="仿宋_GB2312"/>
          <w:sz w:val="28"/>
          <w:szCs w:val="28"/>
          <w:lang w:eastAsia="zh-CN"/>
        </w:rPr>
        <w:t>1.国家励志奖学金：每人每年6000元。学校给我院下达的指标数为120人。</w:t>
      </w:r>
    </w:p>
    <w:p w14:paraId="1CCABA1C">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spacing w:val="10"/>
          <w:sz w:val="28"/>
          <w:szCs w:val="28"/>
          <w:lang w:eastAsia="zh-CN"/>
        </w:rPr>
      </w:pPr>
      <w:r>
        <w:rPr>
          <w:rFonts w:hint="eastAsia" w:ascii="仿宋_GB2312" w:hAnsi="仿宋" w:eastAsia="仿宋_GB2312"/>
          <w:sz w:val="28"/>
          <w:szCs w:val="28"/>
          <w:lang w:eastAsia="zh-CN"/>
        </w:rPr>
        <w:t>2.国家助学金：平均资助标准为每人每年3700元，具体标准分为一等4800元、二等3700元、三等2600元。学校给我院下达的指标数为889人（一等302人，二等112人，三等475人）。</w:t>
      </w:r>
    </w:p>
    <w:p w14:paraId="4E28E4F1">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75" w:line="224" w:lineRule="auto"/>
        <w:ind w:firstLine="562" w:firstLineChars="200"/>
        <w:textAlignment w:val="baseline"/>
        <w:outlineLvl w:val="1"/>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四、申报条件</w:t>
      </w:r>
    </w:p>
    <w:p w14:paraId="47780E21">
      <w:pPr>
        <w:pStyle w:val="2"/>
        <w:widowControl w:val="0"/>
        <w:spacing w:before="305" w:line="277" w:lineRule="auto"/>
        <w:ind w:left="88" w:firstLine="640"/>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b/>
          <w:bCs/>
          <w:spacing w:val="10"/>
          <w:sz w:val="28"/>
          <w:szCs w:val="28"/>
          <w:lang w:eastAsia="zh-CN"/>
        </w:rPr>
        <w:t>（一）国家励志奖学金</w:t>
      </w:r>
    </w:p>
    <w:p w14:paraId="6CBFD4FA">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1.热爱社会主义祖国，拥护中国共产党的领导；遵守宪法和法律，遵守学校规章制度。2024-2025学年无违纪现象，未受过处分，诚实守信，道德品质优良。</w:t>
      </w:r>
    </w:p>
    <w:p w14:paraId="3513ECB5">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2.学习态度端正，学习刻苦，成绩优秀。上一学年所学课程无不及格现象，学业成绩、综合测评排名同年级同专业前30%（小数点只舍不入，如某专业前30%为21.88名，取前21名）。</w:t>
      </w:r>
    </w:p>
    <w:p w14:paraId="0514C6C5">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3.所学课程70分以下（含考查课程的“及格”、“合格”）不超过五门。</w:t>
      </w:r>
    </w:p>
    <w:p w14:paraId="6D5AB0BC">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4.大三（含）以上年级：艺体类专业的学生要求大学英语四级（380分及以上），英语专业学生要求专业英语四级合格（60分及以上）或大学英语六级成绩合格（425分及以上），其它专业学生要求大学英语四级成绩合格（425分及以上）。</w:t>
      </w:r>
    </w:p>
    <w:p w14:paraId="69C32A55">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5.积极参加文体活动，体侧达到《国家体育锻炼标准》。</w:t>
      </w:r>
    </w:p>
    <w:p w14:paraId="1DCB1DA6">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6.家庭经济困难（已认定为我校2024-2025学年家庭经济困难学生），生活俭朴。</w:t>
      </w:r>
    </w:p>
    <w:p w14:paraId="35446F18">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7.在学科竞赛获奖、科学研究及社会服务等方面表现突出的学生同等条件下优先推荐。</w:t>
      </w:r>
    </w:p>
    <w:p w14:paraId="688A96AB">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 w:eastAsia="仿宋_GB2312" w:cstheme="minorBidi"/>
          <w:kern w:val="2"/>
          <w:sz w:val="28"/>
          <w:szCs w:val="28"/>
          <w:lang w:val="en-US" w:eastAsia="zh-CN" w:bidi="ar-SA"/>
        </w:rPr>
      </w:pPr>
      <w:r>
        <w:rPr>
          <w:rFonts w:hint="eastAsia" w:ascii="仿宋_GB2312" w:hAnsi="仿宋" w:eastAsia="仿宋_GB2312" w:cstheme="minorBidi"/>
          <w:kern w:val="2"/>
          <w:sz w:val="28"/>
          <w:szCs w:val="28"/>
          <w:lang w:val="en-US" w:eastAsia="zh-CN" w:bidi="ar-SA"/>
        </w:rPr>
        <w:t>8.同一学年内，学生不能同时申请国家励志奖学金和国家奖学金。</w:t>
      </w:r>
    </w:p>
    <w:p w14:paraId="07BC899C">
      <w:pPr>
        <w:pStyle w:val="2"/>
        <w:widowControl w:val="0"/>
        <w:spacing w:before="305" w:line="277" w:lineRule="auto"/>
        <w:ind w:left="88" w:firstLine="640"/>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b/>
          <w:bCs/>
          <w:spacing w:val="10"/>
          <w:sz w:val="28"/>
          <w:szCs w:val="28"/>
          <w:lang w:eastAsia="zh-CN"/>
        </w:rPr>
        <w:t>（二）国家助学金</w:t>
      </w:r>
    </w:p>
    <w:p w14:paraId="60FF6BCB">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lang w:eastAsia="zh-CN"/>
        </w:rPr>
        <w:t>1.热爱社会主义祖国，拥护中国共产党的领导。</w:t>
      </w:r>
    </w:p>
    <w:p w14:paraId="5A82E3E2">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lang w:eastAsia="zh-CN"/>
        </w:rPr>
        <w:t>2.遵守宪法和法律，遵守学校规章制度。</w:t>
      </w:r>
    </w:p>
    <w:p w14:paraId="3667F13B">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lang w:eastAsia="zh-CN"/>
        </w:rPr>
        <w:t>3.诚实守信，道德品质优良。</w:t>
      </w:r>
    </w:p>
    <w:p w14:paraId="637456CF">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lang w:eastAsia="zh-CN"/>
        </w:rPr>
        <w:t>4.勤奋学习，积极上进。</w:t>
      </w:r>
    </w:p>
    <w:p w14:paraId="5FCE63DB">
      <w:pPr>
        <w:pStyle w:val="2"/>
        <w:keepNext w:val="0"/>
        <w:keepLines w:val="0"/>
        <w:pageBreakBefore w:val="0"/>
        <w:widowControl w:val="0"/>
        <w:kinsoku/>
        <w:wordWrap/>
        <w:overflowPunct/>
        <w:topLinePunct w:val="0"/>
        <w:autoSpaceDE/>
        <w:autoSpaceDN/>
        <w:bidi w:val="0"/>
        <w:adjustRightInd/>
        <w:snapToGrid/>
        <w:spacing w:after="0" w:line="600" w:lineRule="exact"/>
        <w:ind w:left="91" w:firstLine="641"/>
        <w:textAlignment w:val="auto"/>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lang w:eastAsia="zh-CN"/>
        </w:rPr>
        <w:t>5.家庭经济困难（已认定为我校2025-2026学年家庭经济困难学生），生活俭朴。</w:t>
      </w:r>
    </w:p>
    <w:p w14:paraId="55F0F10E">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75" w:line="224" w:lineRule="auto"/>
        <w:ind w:firstLine="562" w:firstLineChars="200"/>
        <w:textAlignment w:val="baseline"/>
        <w:outlineLvl w:val="1"/>
        <w:rPr>
          <w:rFonts w:hint="eastAsia" w:ascii="仿宋_GB2312" w:hAnsi="仿宋_GB2312" w:eastAsia="仿宋_GB2312" w:cs="仿宋_GB2312"/>
          <w:b/>
          <w:bCs/>
          <w:sz w:val="28"/>
          <w:szCs w:val="28"/>
          <w:lang w:eastAsia="zh-CN"/>
        </w:rPr>
      </w:pPr>
      <w:r>
        <w:rPr>
          <w:rFonts w:hint="eastAsia" w:ascii="仿宋_GB2312" w:hAnsi="仿宋" w:eastAsia="仿宋_GB2312" w:cstheme="minorBidi"/>
          <w:b/>
          <w:bCs/>
          <w:kern w:val="2"/>
          <w:sz w:val="28"/>
          <w:szCs w:val="28"/>
          <w:lang w:val="en-US" w:eastAsia="zh-CN" w:bidi="ar-SA"/>
        </w:rPr>
        <w:t>五、申报程序</w:t>
      </w:r>
    </w:p>
    <w:p w14:paraId="11F6C448">
      <w:pPr>
        <w:pStyle w:val="2"/>
        <w:keepNext w:val="0"/>
        <w:keepLines w:val="0"/>
        <w:pageBreakBefore w:val="0"/>
        <w:widowControl w:val="0"/>
        <w:kinsoku/>
        <w:wordWrap/>
        <w:overflowPunct/>
        <w:topLinePunct w:val="0"/>
        <w:autoSpaceDE/>
        <w:autoSpaceDN/>
        <w:bidi w:val="0"/>
        <w:adjustRightInd/>
        <w:snapToGrid/>
        <w:spacing w:after="0" w:line="600" w:lineRule="exact"/>
        <w:ind w:firstLine="572" w:firstLineChars="200"/>
        <w:jc w:val="both"/>
        <w:textAlignment w:val="auto"/>
        <w:outlineLvl w:val="1"/>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1.学生申报。学生在“湖南科技大学学生管理与综合服务平台”向学院提出申请，填写《2024-2025学年湖南科技大学国家励志奖学金申请表》（附件1）《2025-2026学年湖南科技大学国家助学金申请表》（附件2），并提供相关评审表格和材料。</w:t>
      </w:r>
    </w:p>
    <w:p w14:paraId="3959F5DF">
      <w:pPr>
        <w:pStyle w:val="2"/>
        <w:keepNext w:val="0"/>
        <w:keepLines w:val="0"/>
        <w:pageBreakBefore w:val="0"/>
        <w:widowControl w:val="0"/>
        <w:kinsoku/>
        <w:wordWrap/>
        <w:overflowPunct/>
        <w:topLinePunct w:val="0"/>
        <w:autoSpaceDE/>
        <w:autoSpaceDN/>
        <w:bidi w:val="0"/>
        <w:adjustRightInd/>
        <w:snapToGrid/>
        <w:spacing w:after="0" w:line="600" w:lineRule="exact"/>
        <w:ind w:firstLine="572" w:firstLineChars="200"/>
        <w:jc w:val="both"/>
        <w:textAlignment w:val="auto"/>
        <w:outlineLvl w:val="1"/>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2.学院评审。各班级结合学生日常表现和个人申请以及本学年和上年度家庭经济困难学生认定情况，等额推荐国家励志奖名单、国家助学金资助名单和等级。由学院资助办公室汇总报请学院国家奖助学金评审小组集中评审，评审名单在全院范围内公示5个工作日，经公示无异议，学院统一在湖南省学生资助管理系统导出申请表、汇总表等材料上报学校大学生资助办公室。</w:t>
      </w:r>
    </w:p>
    <w:p w14:paraId="751BFFE3">
      <w:pPr>
        <w:pStyle w:val="2"/>
        <w:keepNext w:val="0"/>
        <w:keepLines w:val="0"/>
        <w:pageBreakBefore w:val="0"/>
        <w:widowControl w:val="0"/>
        <w:kinsoku/>
        <w:wordWrap/>
        <w:overflowPunct/>
        <w:topLinePunct w:val="0"/>
        <w:autoSpaceDE/>
        <w:autoSpaceDN/>
        <w:bidi w:val="0"/>
        <w:adjustRightInd/>
        <w:snapToGrid/>
        <w:spacing w:after="0" w:line="600" w:lineRule="exact"/>
        <w:ind w:firstLine="572" w:firstLineChars="200"/>
        <w:jc w:val="both"/>
        <w:textAlignment w:val="auto"/>
        <w:outlineLvl w:val="1"/>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经校内公示5个工作日无异议后，学校将国家励志奖学金评审结果、国家助学金评定结果以及政策落实情况报至省教育厅备案，最终名单以省教育厅审定为准。</w:t>
      </w:r>
    </w:p>
    <w:p w14:paraId="4F72FFC2">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75" w:line="224" w:lineRule="auto"/>
        <w:ind w:firstLine="562" w:firstLineChars="200"/>
        <w:jc w:val="both"/>
        <w:textAlignment w:val="baseline"/>
        <w:outlineLvl w:val="1"/>
        <w:rPr>
          <w:rFonts w:hint="eastAsia" w:ascii="仿宋_GB2312" w:hAnsi="仿宋_GB2312" w:eastAsia="仿宋_GB2312" w:cs="仿宋_GB2312"/>
          <w:b/>
          <w:bCs/>
          <w:sz w:val="28"/>
          <w:szCs w:val="28"/>
          <w:lang w:eastAsia="zh-CN"/>
        </w:rPr>
      </w:pPr>
      <w:r>
        <w:rPr>
          <w:rFonts w:hint="eastAsia" w:ascii="仿宋_GB2312" w:hAnsi="仿宋" w:eastAsia="仿宋_GB2312" w:cstheme="minorBidi"/>
          <w:b/>
          <w:bCs/>
          <w:kern w:val="2"/>
          <w:sz w:val="28"/>
          <w:szCs w:val="28"/>
          <w:lang w:val="en-US" w:eastAsia="zh-CN" w:bidi="ar-SA"/>
        </w:rPr>
        <w:t>六、奖助学金发放</w:t>
      </w:r>
    </w:p>
    <w:p w14:paraId="2F98254A">
      <w:pPr>
        <w:pStyle w:val="2"/>
        <w:keepNext w:val="0"/>
        <w:keepLines w:val="0"/>
        <w:pageBreakBefore w:val="0"/>
        <w:widowControl w:val="0"/>
        <w:kinsoku/>
        <w:wordWrap/>
        <w:overflowPunct/>
        <w:topLinePunct w:val="0"/>
        <w:autoSpaceDE/>
        <w:autoSpaceDN/>
        <w:bidi w:val="0"/>
        <w:adjustRightInd/>
        <w:snapToGrid/>
        <w:spacing w:after="0" w:afterLines="50" w:line="600" w:lineRule="exact"/>
        <w:ind w:firstLine="572" w:firstLineChars="200"/>
        <w:jc w:val="both"/>
        <w:textAlignment w:val="auto"/>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奖助学金实行专款专用，任何单位不得拖欠、截留、挪用和挤占，严禁私自拆分或轮流发放等现象。上级主管部门拨款到学校账户后，学校从湖南省学生资助管理系统导出奖助学金学生名单递交财务处和分管校领导签字审核，由银行代发至学生个人账号。奖助学金发放后，学院对学生查收情况及时进行反馈。</w:t>
      </w:r>
    </w:p>
    <w:p w14:paraId="28C624AE">
      <w:pPr>
        <w:pStyle w:val="2"/>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75" w:line="224" w:lineRule="auto"/>
        <w:ind w:firstLine="562" w:firstLineChars="200"/>
        <w:jc w:val="both"/>
        <w:textAlignment w:val="baseline"/>
        <w:outlineLvl w:val="1"/>
        <w:rPr>
          <w:rFonts w:hint="eastAsia" w:ascii="仿宋_GB2312" w:hAnsi="仿宋" w:eastAsia="仿宋_GB2312" w:cstheme="minorBidi"/>
          <w:b/>
          <w:bCs/>
          <w:kern w:val="2"/>
          <w:sz w:val="28"/>
          <w:szCs w:val="28"/>
          <w:lang w:val="en-US" w:eastAsia="zh-CN" w:bidi="ar-SA"/>
        </w:rPr>
      </w:pPr>
      <w:r>
        <w:rPr>
          <w:rFonts w:hint="eastAsia" w:ascii="仿宋_GB2312" w:hAnsi="仿宋" w:eastAsia="仿宋_GB2312" w:cstheme="minorBidi"/>
          <w:b/>
          <w:bCs/>
          <w:kern w:val="2"/>
          <w:sz w:val="28"/>
          <w:szCs w:val="28"/>
          <w:lang w:val="en-US" w:eastAsia="zh-CN" w:bidi="ar-SA"/>
        </w:rPr>
        <w:t>七、工作要求</w:t>
      </w:r>
    </w:p>
    <w:p w14:paraId="12621AC5">
      <w:pPr>
        <w:pStyle w:val="2"/>
        <w:keepNext w:val="0"/>
        <w:keepLines w:val="0"/>
        <w:pageBreakBefore w:val="0"/>
        <w:widowControl w:val="0"/>
        <w:kinsoku/>
        <w:wordWrap/>
        <w:overflowPunct/>
        <w:topLinePunct w:val="0"/>
        <w:autoSpaceDE/>
        <w:autoSpaceDN/>
        <w:bidi w:val="0"/>
        <w:adjustRightInd/>
        <w:snapToGrid/>
        <w:spacing w:after="0" w:line="600" w:lineRule="exact"/>
        <w:ind w:firstLine="572" w:firstLineChars="200"/>
        <w:jc w:val="both"/>
        <w:textAlignment w:val="auto"/>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1.系统数据要求。2025年国家奖助学金的评审工作统一在湖南科技大学学生管理与综合服务平台中进行操作，需导入国家励志奖学金信息数据、国家助学金信息数据，请各班级务必高度重视，熟悉评选要求和系统操作，严格按下达的名额及标准执行，按照规定时间完成各项信息导入并及时导出相关材料上交。</w:t>
      </w:r>
    </w:p>
    <w:p w14:paraId="034E5874">
      <w:pPr>
        <w:pStyle w:val="2"/>
        <w:keepNext w:val="0"/>
        <w:keepLines w:val="0"/>
        <w:pageBreakBefore w:val="0"/>
        <w:widowControl w:val="0"/>
        <w:kinsoku/>
        <w:wordWrap/>
        <w:overflowPunct/>
        <w:topLinePunct w:val="0"/>
        <w:autoSpaceDE/>
        <w:autoSpaceDN/>
        <w:bidi w:val="0"/>
        <w:adjustRightInd/>
        <w:snapToGrid/>
        <w:spacing w:after="0" w:line="600" w:lineRule="exact"/>
        <w:ind w:firstLine="572" w:firstLineChars="200"/>
        <w:jc w:val="both"/>
        <w:textAlignment w:val="auto"/>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2.纪律要求。⑴不准私自克扣、截留、挪用奖助学金；⑵不准私自要求学生上交奖助学金；⑶不准私自拆分或轮流发放奖助学金；⑷不准专门组织针对奖助学金获得者的募捐活动；⑸不准单独要求奖助学金获得者缴纳班费等特殊费用；⑹不准用奖助学金请客吃饭或进行其他与学生身份不符的活动。</w:t>
      </w:r>
    </w:p>
    <w:p w14:paraId="51FA102E">
      <w:pPr>
        <w:pStyle w:val="2"/>
        <w:keepNext w:val="0"/>
        <w:keepLines w:val="0"/>
        <w:pageBreakBefore w:val="0"/>
        <w:widowControl w:val="0"/>
        <w:kinsoku/>
        <w:wordWrap/>
        <w:overflowPunct/>
        <w:topLinePunct w:val="0"/>
        <w:autoSpaceDE/>
        <w:autoSpaceDN/>
        <w:bidi w:val="0"/>
        <w:adjustRightInd/>
        <w:snapToGrid/>
        <w:spacing w:after="0" w:line="600" w:lineRule="exact"/>
        <w:ind w:firstLine="572" w:firstLineChars="200"/>
        <w:jc w:val="both"/>
        <w:textAlignment w:val="auto"/>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3.公示要求。各班级应及时将推荐结果告知本班学生，学院公示广泛接受全校师生对国家奖助学金评审工作的监督。学院资助工作监督信箱，电子邮箱为：756587112@qq.com，监督电话：0731-58290065（罗老师）；学校大学生资助工作监督邮箱（xgczzb@hnust.edu.cn），监督电话0731-58290703。</w:t>
      </w:r>
    </w:p>
    <w:p w14:paraId="45DF6357">
      <w:pPr>
        <w:pStyle w:val="2"/>
        <w:keepNext w:val="0"/>
        <w:keepLines w:val="0"/>
        <w:pageBreakBefore w:val="0"/>
        <w:widowControl w:val="0"/>
        <w:kinsoku/>
        <w:wordWrap/>
        <w:overflowPunct/>
        <w:topLinePunct w:val="0"/>
        <w:autoSpaceDE/>
        <w:autoSpaceDN/>
        <w:bidi w:val="0"/>
        <w:adjustRightInd/>
        <w:snapToGrid/>
        <w:spacing w:after="0" w:line="600" w:lineRule="exact"/>
        <w:ind w:firstLine="572" w:firstLineChars="200"/>
        <w:jc w:val="both"/>
        <w:textAlignment w:val="auto"/>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4.材料要求。各班级请在10月22日17：00前完成国家励志奖学金和国家助学金的评定工作，并提交以下材料，纸质档报送至学院权益部办公室（立德楼B106）。</w:t>
      </w:r>
    </w:p>
    <w:p w14:paraId="5F43C3C5">
      <w:pPr>
        <w:pStyle w:val="2"/>
        <w:keepNext w:val="0"/>
        <w:keepLines w:val="0"/>
        <w:pageBreakBefore w:val="0"/>
        <w:widowControl w:val="0"/>
        <w:kinsoku/>
        <w:wordWrap/>
        <w:overflowPunct/>
        <w:topLinePunct w:val="0"/>
        <w:autoSpaceDE/>
        <w:autoSpaceDN/>
        <w:bidi w:val="0"/>
        <w:adjustRightInd/>
        <w:snapToGrid/>
        <w:spacing w:after="0" w:line="600" w:lineRule="exact"/>
        <w:ind w:firstLine="572" w:firstLineChars="200"/>
        <w:jc w:val="both"/>
        <w:textAlignment w:val="auto"/>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⑴国家励志奖学金：《普通高等学校国家励志奖学金申请表》（一式两份）、《2024-2025学年度普通高等学校国家励志奖学金学生汇总表》（以上表格由湖南省学生资助管理系统导出）；拟推荐学生《湖南科技大学学生成绩档案表》《湖南科技大学学生成绩排名表》（同年级同专业为排名范围，正常考试成绩并按平均学分绩排名）、《2024-2025学年湖南科技大学国家励志奖学金拟推荐学生公示表》（附件3）、学生获奖证书原件及复印件、其他方面表现突出的证明材料等。</w:t>
      </w:r>
    </w:p>
    <w:p w14:paraId="5F0B0370">
      <w:pPr>
        <w:pStyle w:val="2"/>
        <w:keepNext w:val="0"/>
        <w:keepLines w:val="0"/>
        <w:pageBreakBefore w:val="0"/>
        <w:widowControl w:val="0"/>
        <w:kinsoku/>
        <w:wordWrap/>
        <w:overflowPunct/>
        <w:topLinePunct w:val="0"/>
        <w:autoSpaceDE/>
        <w:autoSpaceDN/>
        <w:bidi w:val="0"/>
        <w:adjustRightInd/>
        <w:snapToGrid/>
        <w:spacing w:after="0" w:line="600" w:lineRule="exact"/>
        <w:ind w:firstLine="572" w:firstLineChars="200"/>
        <w:jc w:val="both"/>
        <w:textAlignment w:val="auto"/>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⑵国家助学金：《普通高等学校国家助学金申请表》（一式两份）、《2025-2026学年度普通高等学校国家助学金获资助学生汇总表》（以上表格由湖南省学生资助管理系统导出）。</w:t>
      </w:r>
    </w:p>
    <w:p w14:paraId="0E24C345">
      <w:pPr>
        <w:pStyle w:val="2"/>
        <w:widowControl w:val="0"/>
        <w:spacing w:line="329" w:lineRule="auto"/>
        <w:ind w:firstLine="572" w:firstLineChars="200"/>
        <w:jc w:val="both"/>
        <w:rPr>
          <w:rFonts w:hint="eastAsia" w:ascii="仿宋_GB2312" w:hAnsi="仿宋_GB2312" w:eastAsia="仿宋_GB2312" w:cs="仿宋_GB2312"/>
          <w:spacing w:val="3"/>
          <w:sz w:val="28"/>
          <w:szCs w:val="28"/>
          <w:lang w:eastAsia="zh-CN"/>
        </w:rPr>
      </w:pPr>
    </w:p>
    <w:p w14:paraId="70C7C8A5">
      <w:pPr>
        <w:pStyle w:val="2"/>
        <w:widowControl w:val="0"/>
        <w:spacing w:line="329" w:lineRule="auto"/>
        <w:ind w:firstLine="572" w:firstLineChars="200"/>
        <w:jc w:val="both"/>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附件1：2024-2025学年湖南科技大学国家励志奖学金申请表</w:t>
      </w:r>
    </w:p>
    <w:p w14:paraId="3A048C03">
      <w:pPr>
        <w:pStyle w:val="2"/>
        <w:widowControl w:val="0"/>
        <w:spacing w:line="329" w:lineRule="auto"/>
        <w:ind w:firstLine="572" w:firstLineChars="200"/>
        <w:jc w:val="both"/>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附件2：2025-2026学年湖南科技大学国家助学金申请表</w:t>
      </w:r>
    </w:p>
    <w:p w14:paraId="60D4E6F4">
      <w:pPr>
        <w:pStyle w:val="2"/>
        <w:widowControl w:val="0"/>
        <w:spacing w:line="329" w:lineRule="auto"/>
        <w:ind w:firstLine="572"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3"/>
          <w:sz w:val="28"/>
          <w:szCs w:val="28"/>
          <w:lang w:eastAsia="zh-CN"/>
        </w:rPr>
        <w:t>附件3：2024-2025学年湖南科技大学国家励志奖学金拟推荐学生公示表</w:t>
      </w:r>
    </w:p>
    <w:p w14:paraId="16AD8F78">
      <w:pPr>
        <w:keepNext w:val="0"/>
        <w:keepLines w:val="0"/>
        <w:pageBreakBefore w:val="0"/>
        <w:kinsoku/>
        <w:wordWrap/>
        <w:overflowPunct/>
        <w:topLinePunct w:val="0"/>
        <w:autoSpaceDE/>
        <w:autoSpaceDN/>
        <w:bidi w:val="0"/>
        <w:spacing w:line="6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 xml:space="preserve">湖南科技大学潇湘学院 </w:t>
      </w:r>
    </w:p>
    <w:p w14:paraId="61D60A21">
      <w:pPr>
        <w:keepNext w:val="0"/>
        <w:keepLines w:val="0"/>
        <w:pageBreakBefore w:val="0"/>
        <w:kinsoku/>
        <w:wordWrap/>
        <w:overflowPunct/>
        <w:topLinePunct w:val="0"/>
        <w:autoSpaceDE/>
        <w:autoSpaceDN/>
        <w:bidi w:val="0"/>
        <w:spacing w:line="600" w:lineRule="exact"/>
        <w:ind w:firstLine="0" w:firstLineChars="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二〇二五年十月十七日</w:t>
      </w:r>
    </w:p>
    <w:p w14:paraId="518BAB36">
      <w:pPr>
        <w:rPr>
          <w:rFonts w:hint="eastAsia" w:ascii="仿宋_GB2312" w:hAnsi="仿宋_GB2312" w:eastAsia="仿宋_GB2312" w:cs="仿宋_GB2312"/>
          <w:sz w:val="28"/>
          <w:szCs w:val="28"/>
          <w:lang w:eastAsia="zh-CN"/>
        </w:rPr>
        <w:sectPr>
          <w:footerReference r:id="rId3" w:type="default"/>
          <w:pgSz w:w="11907" w:h="16841"/>
          <w:pgMar w:top="1383" w:right="1393" w:bottom="753" w:left="1373" w:header="0" w:footer="480" w:gutter="0"/>
          <w:pgNumType w:fmt="numberInDash" w:start="1"/>
          <w:cols w:space="720" w:num="1"/>
        </w:sectPr>
      </w:pPr>
    </w:p>
    <w:p w14:paraId="2E61359C">
      <w:pPr>
        <w:pStyle w:val="5"/>
        <w:spacing w:line="280" w:lineRule="exact"/>
        <w:ind w:right="360"/>
        <w:jc w:val="both"/>
        <w:rPr>
          <w:rFonts w:ascii="仿宋" w:hAnsi="仿宋" w:eastAsia="仿宋" w:cs="仿宋"/>
          <w:bCs/>
          <w:sz w:val="32"/>
          <w:szCs w:val="32"/>
        </w:rPr>
      </w:pPr>
      <w:r>
        <w:rPr>
          <w:rFonts w:hint="eastAsia" w:ascii="仿宋" w:hAnsi="仿宋" w:eastAsia="仿宋" w:cs="仿宋"/>
          <w:bCs/>
          <w:sz w:val="32"/>
          <w:szCs w:val="32"/>
        </w:rPr>
        <w:t>附件</w:t>
      </w:r>
      <w:r>
        <w:rPr>
          <w:rFonts w:ascii="仿宋" w:hAnsi="仿宋" w:eastAsia="仿宋" w:cs="仿宋"/>
          <w:bCs/>
          <w:sz w:val="32"/>
          <w:szCs w:val="32"/>
        </w:rPr>
        <w:t>1</w:t>
      </w:r>
    </w:p>
    <w:tbl>
      <w:tblPr>
        <w:tblStyle w:val="8"/>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837"/>
        <w:gridCol w:w="1240"/>
        <w:gridCol w:w="45"/>
        <w:gridCol w:w="1470"/>
        <w:gridCol w:w="1473"/>
        <w:gridCol w:w="1470"/>
        <w:gridCol w:w="260"/>
        <w:gridCol w:w="1401"/>
      </w:tblGrid>
      <w:tr w14:paraId="36A5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040" w:type="dxa"/>
            <w:gridSpan w:val="9"/>
            <w:tcBorders>
              <w:top w:val="nil"/>
              <w:left w:val="nil"/>
              <w:right w:val="nil"/>
            </w:tcBorders>
            <w:vAlign w:val="center"/>
          </w:tcPr>
          <w:p w14:paraId="422FB8CF">
            <w:pPr>
              <w:jc w:val="center"/>
              <w:rPr>
                <w:rFonts w:ascii="宋体" w:hAnsi="宋体"/>
                <w:sz w:val="24"/>
              </w:rPr>
            </w:pPr>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4</w:t>
            </w:r>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5</w:t>
            </w:r>
            <w:r>
              <w:rPr>
                <w:rFonts w:hint="eastAsia" w:ascii="方正小标宋简体" w:hAnsi="方正小标宋简体" w:eastAsia="方正小标宋简体" w:cs="方正小标宋简体"/>
                <w:bCs/>
                <w:sz w:val="32"/>
                <w:szCs w:val="32"/>
              </w:rPr>
              <w:t>学年湖南科技大学国家励志奖学金申请表</w:t>
            </w:r>
          </w:p>
        </w:tc>
      </w:tr>
      <w:tr w14:paraId="4F11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44" w:type="dxa"/>
            <w:vMerge w:val="restart"/>
            <w:vAlign w:val="center"/>
          </w:tcPr>
          <w:p w14:paraId="0B23BD18">
            <w:pPr>
              <w:jc w:val="both"/>
              <w:rPr>
                <w:rFonts w:ascii="宋体" w:hAnsi="宋体"/>
                <w:b/>
                <w:sz w:val="24"/>
              </w:rPr>
            </w:pPr>
            <w:r>
              <w:rPr>
                <w:rFonts w:hint="eastAsia" w:ascii="宋体" w:hAnsi="宋体"/>
                <w:b/>
                <w:sz w:val="24"/>
              </w:rPr>
              <w:t>本人情况</w:t>
            </w:r>
          </w:p>
        </w:tc>
        <w:tc>
          <w:tcPr>
            <w:tcW w:w="1837" w:type="dxa"/>
            <w:vAlign w:val="center"/>
          </w:tcPr>
          <w:p w14:paraId="581486A3">
            <w:pPr>
              <w:adjustRightInd w:val="0"/>
              <w:snapToGrid w:val="0"/>
              <w:jc w:val="both"/>
              <w:rPr>
                <w:rFonts w:ascii="宋体" w:hAnsi="宋体"/>
                <w:sz w:val="24"/>
              </w:rPr>
            </w:pPr>
            <w:r>
              <w:rPr>
                <w:rFonts w:hint="eastAsia" w:ascii="宋体" w:hAnsi="宋体"/>
                <w:sz w:val="24"/>
              </w:rPr>
              <w:t>姓名</w:t>
            </w:r>
          </w:p>
        </w:tc>
        <w:tc>
          <w:tcPr>
            <w:tcW w:w="1285" w:type="dxa"/>
            <w:gridSpan w:val="2"/>
            <w:vAlign w:val="center"/>
          </w:tcPr>
          <w:p w14:paraId="1E36AFB9">
            <w:pPr>
              <w:jc w:val="both"/>
              <w:rPr>
                <w:rFonts w:ascii="宋体" w:hAnsi="宋体"/>
                <w:sz w:val="24"/>
              </w:rPr>
            </w:pPr>
          </w:p>
        </w:tc>
        <w:tc>
          <w:tcPr>
            <w:tcW w:w="1470" w:type="dxa"/>
            <w:vAlign w:val="center"/>
          </w:tcPr>
          <w:p w14:paraId="608C81AD">
            <w:pPr>
              <w:jc w:val="both"/>
              <w:rPr>
                <w:rFonts w:ascii="宋体" w:hAnsi="宋体"/>
                <w:sz w:val="24"/>
              </w:rPr>
            </w:pPr>
            <w:r>
              <w:rPr>
                <w:rFonts w:hint="eastAsia" w:ascii="宋体" w:hAnsi="宋体"/>
                <w:sz w:val="24"/>
              </w:rPr>
              <w:t>性别</w:t>
            </w:r>
          </w:p>
        </w:tc>
        <w:tc>
          <w:tcPr>
            <w:tcW w:w="1473" w:type="dxa"/>
            <w:vAlign w:val="center"/>
          </w:tcPr>
          <w:p w14:paraId="26A70983">
            <w:pPr>
              <w:jc w:val="both"/>
              <w:rPr>
                <w:rFonts w:ascii="宋体" w:hAnsi="宋体"/>
                <w:sz w:val="24"/>
              </w:rPr>
            </w:pPr>
          </w:p>
        </w:tc>
        <w:tc>
          <w:tcPr>
            <w:tcW w:w="1470" w:type="dxa"/>
            <w:vAlign w:val="center"/>
          </w:tcPr>
          <w:p w14:paraId="62B26D57">
            <w:pPr>
              <w:jc w:val="both"/>
              <w:rPr>
                <w:rFonts w:ascii="宋体" w:hAnsi="宋体"/>
                <w:sz w:val="24"/>
              </w:rPr>
            </w:pPr>
            <w:r>
              <w:rPr>
                <w:rFonts w:hint="eastAsia" w:ascii="宋体" w:hAnsi="宋体"/>
                <w:sz w:val="24"/>
              </w:rPr>
              <w:t>出生年月</w:t>
            </w:r>
          </w:p>
        </w:tc>
        <w:tc>
          <w:tcPr>
            <w:tcW w:w="1661" w:type="dxa"/>
            <w:gridSpan w:val="2"/>
            <w:vAlign w:val="center"/>
          </w:tcPr>
          <w:p w14:paraId="1E4DEAB4">
            <w:pPr>
              <w:jc w:val="both"/>
              <w:rPr>
                <w:rFonts w:ascii="宋体" w:hAnsi="宋体"/>
                <w:sz w:val="24"/>
              </w:rPr>
            </w:pPr>
          </w:p>
        </w:tc>
      </w:tr>
      <w:tr w14:paraId="67FF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844" w:type="dxa"/>
            <w:vMerge w:val="continue"/>
            <w:vAlign w:val="center"/>
          </w:tcPr>
          <w:p w14:paraId="01EDEEDF">
            <w:pPr>
              <w:widowControl/>
              <w:jc w:val="both"/>
              <w:rPr>
                <w:rFonts w:ascii="宋体" w:hAnsi="宋体"/>
                <w:sz w:val="24"/>
              </w:rPr>
            </w:pPr>
          </w:p>
        </w:tc>
        <w:tc>
          <w:tcPr>
            <w:tcW w:w="1837" w:type="dxa"/>
            <w:vAlign w:val="center"/>
          </w:tcPr>
          <w:p w14:paraId="3CD2E786">
            <w:pPr>
              <w:jc w:val="both"/>
              <w:rPr>
                <w:rFonts w:ascii="宋体" w:hAnsi="宋体"/>
                <w:sz w:val="24"/>
              </w:rPr>
            </w:pPr>
            <w:r>
              <w:rPr>
                <w:rFonts w:hint="eastAsia" w:ascii="宋体" w:hAnsi="宋体"/>
                <w:sz w:val="24"/>
              </w:rPr>
              <w:t>民族</w:t>
            </w:r>
          </w:p>
        </w:tc>
        <w:tc>
          <w:tcPr>
            <w:tcW w:w="1285" w:type="dxa"/>
            <w:gridSpan w:val="2"/>
            <w:vAlign w:val="center"/>
          </w:tcPr>
          <w:p w14:paraId="7FAF4C4D">
            <w:pPr>
              <w:jc w:val="both"/>
              <w:rPr>
                <w:rFonts w:ascii="宋体" w:hAnsi="宋体"/>
                <w:sz w:val="24"/>
              </w:rPr>
            </w:pPr>
          </w:p>
        </w:tc>
        <w:tc>
          <w:tcPr>
            <w:tcW w:w="1470" w:type="dxa"/>
            <w:vAlign w:val="center"/>
          </w:tcPr>
          <w:p w14:paraId="72A54C06">
            <w:pPr>
              <w:spacing w:before="120" w:beforeLines="50"/>
              <w:jc w:val="both"/>
              <w:rPr>
                <w:rFonts w:ascii="宋体" w:hAnsi="宋体"/>
                <w:sz w:val="24"/>
              </w:rPr>
            </w:pPr>
            <w:r>
              <w:rPr>
                <w:rFonts w:hint="eastAsia" w:ascii="宋体" w:hAnsi="宋体"/>
                <w:sz w:val="24"/>
              </w:rPr>
              <w:t>政治面貌</w:t>
            </w:r>
          </w:p>
          <w:p w14:paraId="7D1A3A68">
            <w:pPr>
              <w:jc w:val="both"/>
              <w:rPr>
                <w:rFonts w:ascii="宋体" w:hAnsi="宋体"/>
                <w:sz w:val="24"/>
              </w:rPr>
            </w:pPr>
          </w:p>
          <w:p w14:paraId="79198B16">
            <w:pPr>
              <w:jc w:val="both"/>
              <w:rPr>
                <w:rFonts w:ascii="宋体" w:hAnsi="宋体"/>
                <w:sz w:val="24"/>
              </w:rPr>
            </w:pPr>
          </w:p>
          <w:p w14:paraId="3E486669">
            <w:pPr>
              <w:jc w:val="both"/>
              <w:rPr>
                <w:rFonts w:ascii="宋体" w:hAnsi="宋体"/>
                <w:sz w:val="24"/>
              </w:rPr>
            </w:pPr>
          </w:p>
          <w:p w14:paraId="109499EC">
            <w:pPr>
              <w:jc w:val="both"/>
              <w:rPr>
                <w:rFonts w:ascii="宋体" w:hAnsi="宋体"/>
                <w:sz w:val="24"/>
              </w:rPr>
            </w:pPr>
          </w:p>
        </w:tc>
        <w:tc>
          <w:tcPr>
            <w:tcW w:w="1473" w:type="dxa"/>
            <w:vAlign w:val="center"/>
          </w:tcPr>
          <w:p w14:paraId="3944243D">
            <w:pPr>
              <w:jc w:val="both"/>
              <w:rPr>
                <w:rFonts w:ascii="宋体" w:hAnsi="宋体"/>
                <w:sz w:val="24"/>
              </w:rPr>
            </w:pPr>
          </w:p>
        </w:tc>
        <w:tc>
          <w:tcPr>
            <w:tcW w:w="1470" w:type="dxa"/>
            <w:vAlign w:val="center"/>
          </w:tcPr>
          <w:p w14:paraId="03A23BB3">
            <w:pPr>
              <w:jc w:val="both"/>
              <w:rPr>
                <w:rFonts w:ascii="宋体" w:hAnsi="宋体"/>
                <w:sz w:val="24"/>
              </w:rPr>
            </w:pPr>
            <w:r>
              <w:rPr>
                <w:rFonts w:hint="eastAsia" w:ascii="宋体" w:hAnsi="宋体"/>
                <w:sz w:val="24"/>
              </w:rPr>
              <w:t>入学时间</w:t>
            </w:r>
          </w:p>
        </w:tc>
        <w:tc>
          <w:tcPr>
            <w:tcW w:w="1661" w:type="dxa"/>
            <w:gridSpan w:val="2"/>
            <w:vAlign w:val="center"/>
          </w:tcPr>
          <w:p w14:paraId="0D3DD001">
            <w:pPr>
              <w:widowControl/>
              <w:jc w:val="both"/>
              <w:rPr>
                <w:rFonts w:ascii="宋体" w:hAnsi="宋体"/>
                <w:sz w:val="24"/>
              </w:rPr>
            </w:pPr>
          </w:p>
        </w:tc>
      </w:tr>
      <w:tr w14:paraId="3205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844" w:type="dxa"/>
            <w:vMerge w:val="continue"/>
            <w:vAlign w:val="center"/>
          </w:tcPr>
          <w:p w14:paraId="0CA1EFE4">
            <w:pPr>
              <w:widowControl/>
              <w:jc w:val="both"/>
              <w:rPr>
                <w:rFonts w:ascii="宋体" w:hAnsi="宋体"/>
                <w:sz w:val="24"/>
              </w:rPr>
            </w:pPr>
          </w:p>
        </w:tc>
        <w:tc>
          <w:tcPr>
            <w:tcW w:w="1837" w:type="dxa"/>
            <w:vAlign w:val="center"/>
          </w:tcPr>
          <w:p w14:paraId="7443AABD">
            <w:pPr>
              <w:ind w:right="-107" w:rightChars="-51"/>
              <w:jc w:val="both"/>
              <w:rPr>
                <w:rFonts w:ascii="宋体" w:hAnsi="宋体"/>
                <w:sz w:val="24"/>
              </w:rPr>
            </w:pPr>
            <w:r>
              <w:rPr>
                <w:rFonts w:hint="eastAsia" w:ascii="宋体" w:hAnsi="宋体"/>
                <w:sz w:val="24"/>
              </w:rPr>
              <w:t>学号</w:t>
            </w:r>
          </w:p>
        </w:tc>
        <w:tc>
          <w:tcPr>
            <w:tcW w:w="4228" w:type="dxa"/>
            <w:gridSpan w:val="4"/>
            <w:vAlign w:val="center"/>
          </w:tcPr>
          <w:p w14:paraId="0FD24C19">
            <w:pPr>
              <w:jc w:val="both"/>
              <w:rPr>
                <w:rFonts w:ascii="宋体" w:hAnsi="宋体"/>
                <w:sz w:val="24"/>
              </w:rPr>
            </w:pPr>
          </w:p>
        </w:tc>
        <w:tc>
          <w:tcPr>
            <w:tcW w:w="1470" w:type="dxa"/>
            <w:vAlign w:val="center"/>
          </w:tcPr>
          <w:p w14:paraId="7348F214">
            <w:pPr>
              <w:jc w:val="both"/>
              <w:rPr>
                <w:rFonts w:ascii="宋体" w:hAnsi="宋体"/>
                <w:sz w:val="24"/>
              </w:rPr>
            </w:pPr>
            <w:r>
              <w:rPr>
                <w:rFonts w:hint="eastAsia" w:ascii="宋体" w:hAnsi="宋体"/>
                <w:sz w:val="24"/>
              </w:rPr>
              <w:t xml:space="preserve">所在年级 </w:t>
            </w:r>
          </w:p>
        </w:tc>
        <w:tc>
          <w:tcPr>
            <w:tcW w:w="1661" w:type="dxa"/>
            <w:gridSpan w:val="2"/>
            <w:vAlign w:val="center"/>
          </w:tcPr>
          <w:p w14:paraId="455020C4">
            <w:pPr>
              <w:widowControl/>
              <w:jc w:val="both"/>
              <w:rPr>
                <w:rFonts w:ascii="宋体" w:hAnsi="宋体"/>
                <w:sz w:val="24"/>
              </w:rPr>
            </w:pPr>
          </w:p>
        </w:tc>
      </w:tr>
      <w:tr w14:paraId="6E44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844" w:type="dxa"/>
            <w:vMerge w:val="continue"/>
            <w:vAlign w:val="center"/>
          </w:tcPr>
          <w:p w14:paraId="3080C4E4">
            <w:pPr>
              <w:widowControl/>
              <w:jc w:val="both"/>
              <w:rPr>
                <w:rFonts w:ascii="宋体" w:hAnsi="宋体"/>
                <w:sz w:val="24"/>
              </w:rPr>
            </w:pPr>
          </w:p>
        </w:tc>
        <w:tc>
          <w:tcPr>
            <w:tcW w:w="1837" w:type="dxa"/>
            <w:vAlign w:val="center"/>
          </w:tcPr>
          <w:p w14:paraId="3A7A24B3">
            <w:pPr>
              <w:ind w:right="-107" w:rightChars="-51"/>
              <w:jc w:val="both"/>
              <w:rPr>
                <w:rFonts w:ascii="宋体" w:hAnsi="宋体"/>
                <w:sz w:val="24"/>
              </w:rPr>
            </w:pPr>
            <w:r>
              <w:rPr>
                <w:rFonts w:hint="eastAsia" w:ascii="宋体" w:hAnsi="宋体"/>
                <w:sz w:val="24"/>
              </w:rPr>
              <w:t>身份证号码</w:t>
            </w:r>
          </w:p>
        </w:tc>
        <w:tc>
          <w:tcPr>
            <w:tcW w:w="4228" w:type="dxa"/>
            <w:gridSpan w:val="4"/>
            <w:vAlign w:val="center"/>
          </w:tcPr>
          <w:p w14:paraId="2ABDEA8E">
            <w:pPr>
              <w:jc w:val="both"/>
              <w:rPr>
                <w:rFonts w:ascii="宋体" w:hAnsi="宋体"/>
                <w:sz w:val="24"/>
              </w:rPr>
            </w:pPr>
          </w:p>
        </w:tc>
        <w:tc>
          <w:tcPr>
            <w:tcW w:w="1470" w:type="dxa"/>
            <w:vAlign w:val="center"/>
          </w:tcPr>
          <w:p w14:paraId="1D650F7C">
            <w:pPr>
              <w:jc w:val="both"/>
              <w:rPr>
                <w:rFonts w:ascii="宋体" w:hAnsi="宋体"/>
                <w:sz w:val="24"/>
              </w:rPr>
            </w:pPr>
            <w:r>
              <w:rPr>
                <w:rFonts w:hint="eastAsia" w:ascii="宋体" w:hAnsi="宋体"/>
                <w:sz w:val="24"/>
              </w:rPr>
              <w:t>联系电话</w:t>
            </w:r>
          </w:p>
        </w:tc>
        <w:tc>
          <w:tcPr>
            <w:tcW w:w="1661" w:type="dxa"/>
            <w:gridSpan w:val="2"/>
            <w:vAlign w:val="center"/>
          </w:tcPr>
          <w:p w14:paraId="1D83A096">
            <w:pPr>
              <w:widowControl/>
              <w:jc w:val="both"/>
              <w:rPr>
                <w:rFonts w:ascii="宋体" w:hAnsi="宋体"/>
                <w:sz w:val="24"/>
              </w:rPr>
            </w:pPr>
          </w:p>
        </w:tc>
      </w:tr>
      <w:tr w14:paraId="2EA3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844" w:type="dxa"/>
            <w:vMerge w:val="continue"/>
            <w:vAlign w:val="center"/>
          </w:tcPr>
          <w:p w14:paraId="7FC9EBCC">
            <w:pPr>
              <w:widowControl/>
              <w:jc w:val="both"/>
              <w:rPr>
                <w:rFonts w:ascii="宋体" w:hAnsi="宋体"/>
                <w:sz w:val="24"/>
              </w:rPr>
            </w:pPr>
          </w:p>
        </w:tc>
        <w:tc>
          <w:tcPr>
            <w:tcW w:w="9196" w:type="dxa"/>
            <w:gridSpan w:val="8"/>
            <w:vAlign w:val="center"/>
          </w:tcPr>
          <w:p w14:paraId="179C9CF6">
            <w:pPr>
              <w:widowControl/>
              <w:jc w:val="both"/>
              <w:rPr>
                <w:rFonts w:ascii="宋体" w:hAnsi="宋体"/>
                <w:sz w:val="24"/>
              </w:rPr>
            </w:pPr>
            <w:r>
              <w:rPr>
                <w:rFonts w:hint="eastAsia" w:ascii="宋体" w:hAnsi="宋体"/>
                <w:sz w:val="24"/>
              </w:rPr>
              <w:t xml:space="preserve">      大学             学院（系）            专业               班</w:t>
            </w:r>
          </w:p>
        </w:tc>
      </w:tr>
      <w:tr w14:paraId="47F3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844" w:type="dxa"/>
            <w:vMerge w:val="continue"/>
            <w:vAlign w:val="center"/>
          </w:tcPr>
          <w:p w14:paraId="16979BC9">
            <w:pPr>
              <w:widowControl/>
              <w:jc w:val="both"/>
              <w:rPr>
                <w:rFonts w:ascii="宋体" w:hAnsi="宋体"/>
                <w:sz w:val="24"/>
              </w:rPr>
            </w:pPr>
          </w:p>
        </w:tc>
        <w:tc>
          <w:tcPr>
            <w:tcW w:w="1837" w:type="dxa"/>
            <w:vAlign w:val="center"/>
          </w:tcPr>
          <w:p w14:paraId="6441AA40">
            <w:pPr>
              <w:jc w:val="both"/>
              <w:rPr>
                <w:rFonts w:ascii="宋体" w:hAnsi="宋体"/>
                <w:sz w:val="24"/>
              </w:rPr>
            </w:pPr>
            <w:r>
              <w:rPr>
                <w:rFonts w:hint="eastAsia" w:ascii="宋体" w:hAnsi="宋体"/>
                <w:sz w:val="24"/>
              </w:rPr>
              <w:t>曾获何种奖励</w:t>
            </w:r>
          </w:p>
        </w:tc>
        <w:tc>
          <w:tcPr>
            <w:tcW w:w="7359" w:type="dxa"/>
            <w:gridSpan w:val="7"/>
            <w:vAlign w:val="center"/>
          </w:tcPr>
          <w:p w14:paraId="6DAFFAF8">
            <w:pPr>
              <w:widowControl/>
              <w:jc w:val="both"/>
              <w:rPr>
                <w:rFonts w:ascii="宋体" w:hAnsi="宋体"/>
                <w:sz w:val="24"/>
              </w:rPr>
            </w:pPr>
          </w:p>
        </w:tc>
      </w:tr>
      <w:tr w14:paraId="6BDB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4" w:type="dxa"/>
            <w:vMerge w:val="restart"/>
            <w:vAlign w:val="center"/>
          </w:tcPr>
          <w:p w14:paraId="7221CFC4">
            <w:pPr>
              <w:jc w:val="both"/>
              <w:rPr>
                <w:rFonts w:ascii="宋体" w:hAnsi="宋体"/>
                <w:b/>
                <w:sz w:val="24"/>
              </w:rPr>
            </w:pPr>
            <w:r>
              <w:rPr>
                <w:rFonts w:hint="eastAsia" w:ascii="宋体" w:hAnsi="宋体"/>
                <w:b/>
                <w:sz w:val="24"/>
              </w:rPr>
              <w:t>家庭经济情况</w:t>
            </w:r>
          </w:p>
        </w:tc>
        <w:tc>
          <w:tcPr>
            <w:tcW w:w="1837" w:type="dxa"/>
            <w:vAlign w:val="center"/>
          </w:tcPr>
          <w:p w14:paraId="6F7C4BE6">
            <w:pPr>
              <w:adjustRightInd w:val="0"/>
              <w:snapToGrid w:val="0"/>
              <w:spacing w:before="120" w:beforeLines="50" w:line="360" w:lineRule="auto"/>
              <w:jc w:val="both"/>
              <w:rPr>
                <w:rFonts w:ascii="宋体" w:hAnsi="宋体"/>
                <w:szCs w:val="21"/>
              </w:rPr>
            </w:pPr>
            <w:r>
              <w:rPr>
                <w:rFonts w:hint="eastAsia" w:ascii="宋体" w:hAnsi="宋体"/>
                <w:sz w:val="24"/>
              </w:rPr>
              <w:t>家庭人口总数</w:t>
            </w:r>
          </w:p>
        </w:tc>
        <w:tc>
          <w:tcPr>
            <w:tcW w:w="7359" w:type="dxa"/>
            <w:gridSpan w:val="7"/>
            <w:vAlign w:val="center"/>
          </w:tcPr>
          <w:p w14:paraId="186F4E8C">
            <w:pPr>
              <w:adjustRightInd w:val="0"/>
              <w:snapToGrid w:val="0"/>
              <w:spacing w:before="120" w:beforeLines="50" w:line="360" w:lineRule="auto"/>
              <w:jc w:val="both"/>
              <w:rPr>
                <w:rFonts w:ascii="宋体" w:hAnsi="宋体"/>
                <w:sz w:val="24"/>
              </w:rPr>
            </w:pPr>
          </w:p>
        </w:tc>
      </w:tr>
      <w:tr w14:paraId="492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4" w:type="dxa"/>
            <w:vMerge w:val="continue"/>
            <w:vAlign w:val="center"/>
          </w:tcPr>
          <w:p w14:paraId="0292A99D">
            <w:pPr>
              <w:jc w:val="both"/>
              <w:rPr>
                <w:rFonts w:ascii="宋体" w:hAnsi="宋体"/>
                <w:b/>
                <w:sz w:val="24"/>
              </w:rPr>
            </w:pPr>
          </w:p>
        </w:tc>
        <w:tc>
          <w:tcPr>
            <w:tcW w:w="1837" w:type="dxa"/>
            <w:vAlign w:val="center"/>
          </w:tcPr>
          <w:p w14:paraId="6EF47E80">
            <w:pPr>
              <w:adjustRightInd w:val="0"/>
              <w:snapToGrid w:val="0"/>
              <w:spacing w:before="120" w:beforeLines="50" w:line="360" w:lineRule="auto"/>
              <w:jc w:val="both"/>
              <w:rPr>
                <w:rFonts w:ascii="宋体" w:hAnsi="宋体"/>
                <w:sz w:val="24"/>
              </w:rPr>
            </w:pPr>
            <w:r>
              <w:rPr>
                <w:rFonts w:hint="eastAsia" w:ascii="宋体" w:hAnsi="宋体"/>
                <w:sz w:val="24"/>
              </w:rPr>
              <w:t>家庭月总收入</w:t>
            </w:r>
          </w:p>
        </w:tc>
        <w:tc>
          <w:tcPr>
            <w:tcW w:w="1240" w:type="dxa"/>
            <w:vAlign w:val="center"/>
          </w:tcPr>
          <w:p w14:paraId="32C83C6B">
            <w:pPr>
              <w:adjustRightInd w:val="0"/>
              <w:snapToGrid w:val="0"/>
              <w:spacing w:before="120" w:beforeLines="50" w:line="360" w:lineRule="auto"/>
              <w:jc w:val="both"/>
              <w:rPr>
                <w:rFonts w:ascii="宋体" w:hAnsi="宋体"/>
                <w:sz w:val="24"/>
              </w:rPr>
            </w:pPr>
          </w:p>
        </w:tc>
        <w:tc>
          <w:tcPr>
            <w:tcW w:w="1515" w:type="dxa"/>
            <w:gridSpan w:val="2"/>
            <w:vAlign w:val="center"/>
          </w:tcPr>
          <w:p w14:paraId="3B32852A">
            <w:pPr>
              <w:adjustRightInd w:val="0"/>
              <w:snapToGrid w:val="0"/>
              <w:spacing w:before="120" w:beforeLines="50" w:line="360" w:lineRule="auto"/>
              <w:jc w:val="both"/>
              <w:rPr>
                <w:rFonts w:ascii="宋体" w:hAnsi="宋体"/>
                <w:szCs w:val="21"/>
              </w:rPr>
            </w:pPr>
            <w:r>
              <w:rPr>
                <w:rFonts w:hint="eastAsia" w:ascii="宋体" w:hAnsi="宋体"/>
                <w:sz w:val="24"/>
              </w:rPr>
              <w:t>人均月收入</w:t>
            </w:r>
          </w:p>
        </w:tc>
        <w:tc>
          <w:tcPr>
            <w:tcW w:w="1473" w:type="dxa"/>
            <w:vAlign w:val="center"/>
          </w:tcPr>
          <w:p w14:paraId="7588FB13">
            <w:pPr>
              <w:adjustRightInd w:val="0"/>
              <w:snapToGrid w:val="0"/>
              <w:spacing w:before="120" w:beforeLines="50" w:line="360" w:lineRule="auto"/>
              <w:jc w:val="both"/>
              <w:rPr>
                <w:rFonts w:ascii="宋体" w:hAnsi="宋体"/>
                <w:sz w:val="24"/>
              </w:rPr>
            </w:pPr>
          </w:p>
        </w:tc>
        <w:tc>
          <w:tcPr>
            <w:tcW w:w="1730" w:type="dxa"/>
            <w:gridSpan w:val="2"/>
            <w:vAlign w:val="center"/>
          </w:tcPr>
          <w:p w14:paraId="22C84089">
            <w:pPr>
              <w:adjustRightInd w:val="0"/>
              <w:snapToGrid w:val="0"/>
              <w:spacing w:before="120" w:beforeLines="50" w:line="360" w:lineRule="auto"/>
              <w:jc w:val="both"/>
              <w:rPr>
                <w:rFonts w:ascii="宋体" w:hAnsi="宋体"/>
                <w:sz w:val="24"/>
              </w:rPr>
            </w:pPr>
            <w:r>
              <w:rPr>
                <w:rFonts w:hint="eastAsia" w:ascii="宋体" w:hAnsi="宋体"/>
                <w:sz w:val="24"/>
              </w:rPr>
              <w:t>收入来源</w:t>
            </w:r>
          </w:p>
        </w:tc>
        <w:tc>
          <w:tcPr>
            <w:tcW w:w="1401" w:type="dxa"/>
            <w:vAlign w:val="center"/>
          </w:tcPr>
          <w:p w14:paraId="620D62D8">
            <w:pPr>
              <w:adjustRightInd w:val="0"/>
              <w:snapToGrid w:val="0"/>
              <w:spacing w:before="120" w:beforeLines="50" w:line="360" w:lineRule="auto"/>
              <w:jc w:val="both"/>
              <w:rPr>
                <w:rFonts w:ascii="宋体" w:hAnsi="宋体"/>
                <w:sz w:val="24"/>
              </w:rPr>
            </w:pPr>
          </w:p>
        </w:tc>
      </w:tr>
      <w:tr w14:paraId="0EDA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4" w:type="dxa"/>
            <w:vMerge w:val="continue"/>
            <w:vAlign w:val="center"/>
          </w:tcPr>
          <w:p w14:paraId="7FFF3962">
            <w:pPr>
              <w:jc w:val="both"/>
              <w:rPr>
                <w:rFonts w:ascii="宋体" w:hAnsi="宋体"/>
                <w:b/>
                <w:sz w:val="24"/>
              </w:rPr>
            </w:pPr>
          </w:p>
        </w:tc>
        <w:tc>
          <w:tcPr>
            <w:tcW w:w="1837" w:type="dxa"/>
            <w:vAlign w:val="center"/>
          </w:tcPr>
          <w:p w14:paraId="57F62D05">
            <w:pPr>
              <w:adjustRightInd w:val="0"/>
              <w:snapToGrid w:val="0"/>
              <w:spacing w:before="120" w:beforeLines="50" w:line="360" w:lineRule="auto"/>
              <w:jc w:val="both"/>
              <w:rPr>
                <w:rFonts w:ascii="宋体" w:hAnsi="宋体"/>
                <w:sz w:val="24"/>
              </w:rPr>
            </w:pPr>
            <w:r>
              <w:rPr>
                <w:rFonts w:hint="eastAsia" w:ascii="宋体" w:hAnsi="宋体"/>
                <w:sz w:val="24"/>
              </w:rPr>
              <w:t>家庭住址</w:t>
            </w:r>
          </w:p>
        </w:tc>
        <w:tc>
          <w:tcPr>
            <w:tcW w:w="4228" w:type="dxa"/>
            <w:gridSpan w:val="4"/>
            <w:vAlign w:val="center"/>
          </w:tcPr>
          <w:p w14:paraId="7F3FC2B2">
            <w:pPr>
              <w:adjustRightInd w:val="0"/>
              <w:snapToGrid w:val="0"/>
              <w:spacing w:before="120" w:beforeLines="50" w:line="360" w:lineRule="auto"/>
              <w:jc w:val="both"/>
              <w:rPr>
                <w:rFonts w:ascii="宋体" w:hAnsi="宋体"/>
                <w:sz w:val="24"/>
              </w:rPr>
            </w:pPr>
          </w:p>
        </w:tc>
        <w:tc>
          <w:tcPr>
            <w:tcW w:w="1730" w:type="dxa"/>
            <w:gridSpan w:val="2"/>
            <w:vAlign w:val="center"/>
          </w:tcPr>
          <w:p w14:paraId="56689EB9">
            <w:pPr>
              <w:adjustRightInd w:val="0"/>
              <w:snapToGrid w:val="0"/>
              <w:spacing w:before="120" w:beforeLines="50" w:line="360" w:lineRule="auto"/>
              <w:jc w:val="both"/>
              <w:rPr>
                <w:rFonts w:ascii="宋体" w:hAnsi="宋体"/>
                <w:sz w:val="24"/>
              </w:rPr>
            </w:pPr>
            <w:r>
              <w:rPr>
                <w:rFonts w:hint="eastAsia" w:ascii="宋体" w:hAnsi="宋体"/>
                <w:sz w:val="24"/>
              </w:rPr>
              <w:t>邮政编码</w:t>
            </w:r>
          </w:p>
        </w:tc>
        <w:tc>
          <w:tcPr>
            <w:tcW w:w="1401" w:type="dxa"/>
            <w:vAlign w:val="center"/>
          </w:tcPr>
          <w:p w14:paraId="2C62C045">
            <w:pPr>
              <w:adjustRightInd w:val="0"/>
              <w:snapToGrid w:val="0"/>
              <w:spacing w:before="120" w:beforeLines="50" w:line="360" w:lineRule="auto"/>
              <w:jc w:val="both"/>
              <w:rPr>
                <w:rFonts w:ascii="宋体" w:hAnsi="宋体"/>
                <w:sz w:val="24"/>
              </w:rPr>
            </w:pPr>
          </w:p>
        </w:tc>
      </w:tr>
      <w:tr w14:paraId="5D5B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4" w:type="dxa"/>
            <w:vMerge w:val="restart"/>
            <w:vAlign w:val="center"/>
          </w:tcPr>
          <w:p w14:paraId="6ABE8BC6">
            <w:pPr>
              <w:jc w:val="both"/>
              <w:rPr>
                <w:rFonts w:ascii="宋体" w:hAnsi="宋体"/>
                <w:b/>
                <w:sz w:val="24"/>
              </w:rPr>
            </w:pPr>
            <w:r>
              <w:rPr>
                <w:rFonts w:hint="eastAsia" w:ascii="宋体" w:hAnsi="宋体"/>
                <w:b/>
                <w:sz w:val="24"/>
              </w:rPr>
              <w:t>学习成绩</w:t>
            </w:r>
          </w:p>
        </w:tc>
        <w:tc>
          <w:tcPr>
            <w:tcW w:w="4592" w:type="dxa"/>
            <w:gridSpan w:val="4"/>
            <w:vAlign w:val="center"/>
          </w:tcPr>
          <w:p w14:paraId="5EBF811D">
            <w:pPr>
              <w:adjustRightInd w:val="0"/>
              <w:snapToGrid w:val="0"/>
              <w:spacing w:before="120" w:beforeLines="50" w:line="360" w:lineRule="auto"/>
              <w:jc w:val="both"/>
              <w:rPr>
                <w:rFonts w:ascii="宋体" w:hAnsi="宋体"/>
                <w:sz w:val="24"/>
              </w:rPr>
            </w:pPr>
            <w:r>
              <w:rPr>
                <w:rFonts w:hint="eastAsia" w:ascii="宋体" w:hAnsi="宋体"/>
                <w:sz w:val="24"/>
              </w:rPr>
              <w:t xml:space="preserve"> 成绩排名：</w:t>
            </w:r>
            <w:r>
              <w:rPr>
                <w:rFonts w:hint="eastAsia" w:ascii="宋体" w:hAnsi="宋体"/>
                <w:sz w:val="24"/>
                <w:u w:val="single"/>
              </w:rPr>
              <w:t xml:space="preserve">     /   </w:t>
            </w:r>
            <w:r>
              <w:rPr>
                <w:rFonts w:hint="eastAsia" w:ascii="宋体" w:hAnsi="宋体"/>
                <w:sz w:val="24"/>
              </w:rPr>
              <w:t>（名次/总人数）</w:t>
            </w:r>
          </w:p>
        </w:tc>
        <w:tc>
          <w:tcPr>
            <w:tcW w:w="4604" w:type="dxa"/>
            <w:gridSpan w:val="4"/>
            <w:vAlign w:val="center"/>
          </w:tcPr>
          <w:p w14:paraId="4DD3D447">
            <w:pPr>
              <w:adjustRightInd w:val="0"/>
              <w:snapToGrid w:val="0"/>
              <w:spacing w:before="120" w:beforeLines="50" w:line="360" w:lineRule="auto"/>
              <w:jc w:val="both"/>
              <w:rPr>
                <w:rFonts w:ascii="宋体" w:hAnsi="宋体"/>
                <w:sz w:val="24"/>
              </w:rPr>
            </w:pPr>
            <w:r>
              <w:rPr>
                <w:rFonts w:hint="eastAsia" w:ascii="宋体" w:hAnsi="宋体"/>
                <w:sz w:val="24"/>
              </w:rPr>
              <w:t>实行综合考评排名：是□；否□</w:t>
            </w:r>
          </w:p>
        </w:tc>
      </w:tr>
      <w:tr w14:paraId="176E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844" w:type="dxa"/>
            <w:vMerge w:val="continue"/>
            <w:vAlign w:val="center"/>
          </w:tcPr>
          <w:p w14:paraId="08F5E0D0">
            <w:pPr>
              <w:jc w:val="both"/>
              <w:rPr>
                <w:rFonts w:ascii="宋体" w:hAnsi="宋体"/>
                <w:b/>
                <w:sz w:val="24"/>
              </w:rPr>
            </w:pPr>
          </w:p>
        </w:tc>
        <w:tc>
          <w:tcPr>
            <w:tcW w:w="4592" w:type="dxa"/>
            <w:gridSpan w:val="4"/>
            <w:vAlign w:val="center"/>
          </w:tcPr>
          <w:p w14:paraId="0BF5D233">
            <w:pPr>
              <w:adjustRightInd w:val="0"/>
              <w:snapToGrid w:val="0"/>
              <w:spacing w:before="120" w:beforeLines="50" w:line="360" w:lineRule="auto"/>
              <w:jc w:val="both"/>
              <w:rPr>
                <w:rFonts w:ascii="宋体" w:hAnsi="宋体"/>
                <w:sz w:val="24"/>
              </w:rPr>
            </w:pPr>
            <w:r>
              <w:rPr>
                <w:rFonts w:hint="eastAsia" w:ascii="宋体" w:hAnsi="宋体"/>
                <w:sz w:val="24"/>
              </w:rPr>
              <w:t>必修课</w:t>
            </w:r>
            <w:r>
              <w:rPr>
                <w:rFonts w:hint="eastAsia" w:ascii="宋体" w:hAnsi="宋体"/>
                <w:sz w:val="24"/>
                <w:u w:val="single"/>
              </w:rPr>
              <w:t>　　</w:t>
            </w:r>
            <w:r>
              <w:rPr>
                <w:rFonts w:hint="eastAsia" w:ascii="宋体" w:hAnsi="宋体"/>
                <w:sz w:val="24"/>
              </w:rPr>
              <w:t>门，其中及格以上</w:t>
            </w:r>
            <w:r>
              <w:rPr>
                <w:rFonts w:hint="eastAsia" w:ascii="宋体" w:hAnsi="宋体"/>
                <w:sz w:val="24"/>
                <w:u w:val="single"/>
              </w:rPr>
              <w:t>　　</w:t>
            </w:r>
            <w:r>
              <w:rPr>
                <w:rFonts w:hint="eastAsia" w:ascii="宋体" w:hAnsi="宋体"/>
                <w:sz w:val="24"/>
              </w:rPr>
              <w:t>门</w:t>
            </w:r>
          </w:p>
        </w:tc>
        <w:tc>
          <w:tcPr>
            <w:tcW w:w="4604" w:type="dxa"/>
            <w:gridSpan w:val="4"/>
            <w:vAlign w:val="center"/>
          </w:tcPr>
          <w:p w14:paraId="7D5C995D">
            <w:pPr>
              <w:adjustRightInd w:val="0"/>
              <w:snapToGrid w:val="0"/>
              <w:spacing w:before="120" w:beforeLines="50" w:line="360" w:lineRule="auto"/>
              <w:jc w:val="both"/>
              <w:rPr>
                <w:rFonts w:ascii="宋体" w:hAnsi="宋体"/>
                <w:sz w:val="24"/>
              </w:rPr>
            </w:pPr>
            <w:r>
              <w:rPr>
                <w:rFonts w:hint="eastAsia" w:ascii="宋体" w:hAnsi="宋体"/>
                <w:sz w:val="24"/>
              </w:rPr>
              <w:t>如是，排名：</w:t>
            </w:r>
            <w:r>
              <w:rPr>
                <w:rFonts w:hint="eastAsia" w:ascii="宋体" w:hAnsi="宋体"/>
                <w:sz w:val="24"/>
                <w:u w:val="single"/>
              </w:rPr>
              <w:t xml:space="preserve">     /     </w:t>
            </w:r>
            <w:r>
              <w:rPr>
                <w:rFonts w:hint="eastAsia" w:ascii="宋体" w:hAnsi="宋体"/>
                <w:sz w:val="24"/>
              </w:rPr>
              <w:t>（名次/总人数）</w:t>
            </w:r>
          </w:p>
        </w:tc>
      </w:tr>
      <w:tr w14:paraId="79E6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7" w:hRule="atLeast"/>
          <w:jc w:val="center"/>
        </w:trPr>
        <w:tc>
          <w:tcPr>
            <w:tcW w:w="844" w:type="dxa"/>
            <w:vAlign w:val="center"/>
          </w:tcPr>
          <w:p w14:paraId="690526B0">
            <w:pPr>
              <w:jc w:val="both"/>
              <w:rPr>
                <w:rFonts w:ascii="宋体" w:hAnsi="宋体"/>
                <w:b/>
                <w:bCs/>
                <w:sz w:val="24"/>
              </w:rPr>
            </w:pPr>
            <w:r>
              <w:rPr>
                <w:rFonts w:hint="eastAsia" w:ascii="宋体" w:hAnsi="宋体"/>
                <w:b/>
                <w:bCs/>
                <w:sz w:val="24"/>
              </w:rPr>
              <w:t>申</w:t>
            </w:r>
          </w:p>
          <w:p w14:paraId="7AE4C950">
            <w:pPr>
              <w:jc w:val="both"/>
              <w:rPr>
                <w:rFonts w:ascii="宋体" w:hAnsi="宋体"/>
                <w:b/>
                <w:bCs/>
                <w:sz w:val="24"/>
              </w:rPr>
            </w:pPr>
            <w:r>
              <w:rPr>
                <w:rFonts w:hint="eastAsia" w:ascii="宋体" w:hAnsi="宋体"/>
                <w:b/>
                <w:bCs/>
                <w:sz w:val="24"/>
              </w:rPr>
              <w:t>请</w:t>
            </w:r>
          </w:p>
          <w:p w14:paraId="4C314633">
            <w:pPr>
              <w:jc w:val="both"/>
              <w:rPr>
                <w:rFonts w:ascii="宋体" w:hAnsi="宋体"/>
                <w:b/>
                <w:bCs/>
                <w:sz w:val="24"/>
              </w:rPr>
            </w:pPr>
            <w:r>
              <w:rPr>
                <w:rFonts w:hint="eastAsia" w:ascii="宋体" w:hAnsi="宋体"/>
                <w:b/>
                <w:bCs/>
                <w:sz w:val="24"/>
              </w:rPr>
              <w:t>理</w:t>
            </w:r>
          </w:p>
          <w:p w14:paraId="531E1EDD">
            <w:pPr>
              <w:jc w:val="both"/>
              <w:rPr>
                <w:rFonts w:ascii="宋体" w:hAnsi="宋体"/>
                <w:b/>
                <w:bCs/>
                <w:sz w:val="24"/>
              </w:rPr>
            </w:pPr>
            <w:r>
              <w:rPr>
                <w:rFonts w:hint="eastAsia" w:ascii="宋体" w:hAnsi="宋体"/>
                <w:b/>
                <w:bCs/>
                <w:sz w:val="24"/>
              </w:rPr>
              <w:t>由</w:t>
            </w:r>
          </w:p>
          <w:p w14:paraId="1D4E328F">
            <w:pPr>
              <w:adjustRightInd w:val="0"/>
              <w:snapToGrid w:val="0"/>
              <w:spacing w:before="120" w:beforeLines="50" w:line="360" w:lineRule="auto"/>
              <w:jc w:val="both"/>
              <w:rPr>
                <w:rFonts w:ascii="宋体" w:hAnsi="宋体"/>
                <w:b/>
                <w:bCs/>
                <w:sz w:val="24"/>
              </w:rPr>
            </w:pPr>
          </w:p>
        </w:tc>
        <w:tc>
          <w:tcPr>
            <w:tcW w:w="9196" w:type="dxa"/>
            <w:gridSpan w:val="8"/>
            <w:vAlign w:val="center"/>
          </w:tcPr>
          <w:p w14:paraId="7FE6C566">
            <w:pPr>
              <w:widowControl/>
              <w:jc w:val="both"/>
              <w:rPr>
                <w:rFonts w:ascii="宋体" w:hAnsi="宋体"/>
                <w:sz w:val="24"/>
              </w:rPr>
            </w:pPr>
          </w:p>
          <w:p w14:paraId="0B9335DB">
            <w:pPr>
              <w:widowControl/>
              <w:jc w:val="both"/>
              <w:rPr>
                <w:rFonts w:ascii="宋体" w:hAnsi="宋体"/>
                <w:sz w:val="24"/>
              </w:rPr>
            </w:pPr>
          </w:p>
          <w:p w14:paraId="06716B14">
            <w:pPr>
              <w:adjustRightInd w:val="0"/>
              <w:snapToGrid w:val="0"/>
              <w:spacing w:before="120" w:beforeLines="50" w:line="360" w:lineRule="auto"/>
              <w:ind w:left="3135" w:firstLine="960" w:firstLineChars="400"/>
              <w:jc w:val="both"/>
              <w:rPr>
                <w:rFonts w:ascii="宋体" w:hAnsi="宋体"/>
                <w:sz w:val="24"/>
              </w:rPr>
            </w:pPr>
          </w:p>
          <w:p w14:paraId="15C0C3DB">
            <w:pPr>
              <w:adjustRightInd w:val="0"/>
              <w:snapToGrid w:val="0"/>
              <w:spacing w:before="120" w:beforeLines="50" w:line="360" w:lineRule="auto"/>
              <w:ind w:left="3135" w:firstLine="960" w:firstLineChars="400"/>
              <w:jc w:val="both"/>
              <w:rPr>
                <w:rFonts w:ascii="宋体" w:hAnsi="宋体"/>
                <w:sz w:val="24"/>
              </w:rPr>
            </w:pPr>
          </w:p>
          <w:p w14:paraId="7929DA8D">
            <w:pPr>
              <w:adjustRightInd w:val="0"/>
              <w:snapToGrid w:val="0"/>
              <w:spacing w:before="120" w:beforeLines="50" w:line="360" w:lineRule="auto"/>
              <w:ind w:left="3135" w:firstLine="960" w:firstLineChars="400"/>
              <w:jc w:val="both"/>
              <w:rPr>
                <w:rFonts w:ascii="宋体" w:hAnsi="宋体"/>
                <w:sz w:val="24"/>
              </w:rPr>
            </w:pPr>
          </w:p>
          <w:p w14:paraId="66285197">
            <w:pPr>
              <w:adjustRightInd w:val="0"/>
              <w:snapToGrid w:val="0"/>
              <w:spacing w:before="120" w:beforeLines="50" w:line="360" w:lineRule="auto"/>
              <w:ind w:left="3135" w:firstLine="960" w:firstLineChars="400"/>
              <w:jc w:val="both"/>
              <w:rPr>
                <w:rFonts w:ascii="宋体" w:hAnsi="宋体"/>
                <w:sz w:val="24"/>
              </w:rPr>
            </w:pPr>
            <w:r>
              <w:rPr>
                <w:rFonts w:hint="eastAsia" w:ascii="宋体" w:hAnsi="宋体"/>
                <w:sz w:val="24"/>
              </w:rPr>
              <w:t>申请人签名：           年     月     日</w:t>
            </w:r>
            <w:r>
              <w:rPr>
                <w:rFonts w:hint="eastAsia" w:ascii="宋体" w:hAnsi="宋体"/>
              </w:rPr>
              <w:t xml:space="preserve">        </w:t>
            </w:r>
          </w:p>
        </w:tc>
      </w:tr>
      <w:tr w14:paraId="1E44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844" w:type="dxa"/>
            <w:vAlign w:val="center"/>
          </w:tcPr>
          <w:p w14:paraId="49C6D542">
            <w:pPr>
              <w:adjustRightInd w:val="0"/>
              <w:snapToGrid w:val="0"/>
              <w:spacing w:before="120" w:beforeLines="50" w:line="360" w:lineRule="auto"/>
              <w:jc w:val="both"/>
              <w:rPr>
                <w:rFonts w:ascii="宋体" w:hAnsi="宋体"/>
                <w:b/>
                <w:bCs/>
                <w:sz w:val="24"/>
              </w:rPr>
            </w:pPr>
            <w:r>
              <w:rPr>
                <w:rFonts w:hint="eastAsia" w:ascii="宋体" w:hAnsi="宋体"/>
                <w:b/>
                <w:bCs/>
                <w:sz w:val="24"/>
              </w:rPr>
              <w:t>院系</w:t>
            </w:r>
          </w:p>
          <w:p w14:paraId="1B147D9A">
            <w:pPr>
              <w:adjustRightInd w:val="0"/>
              <w:snapToGrid w:val="0"/>
              <w:spacing w:before="120" w:beforeLines="50" w:line="360" w:lineRule="auto"/>
              <w:jc w:val="both"/>
              <w:rPr>
                <w:rFonts w:ascii="宋体" w:hAnsi="宋体"/>
                <w:b/>
                <w:bCs/>
                <w:sz w:val="24"/>
              </w:rPr>
            </w:pPr>
            <w:r>
              <w:rPr>
                <w:rFonts w:hint="eastAsia" w:ascii="宋体" w:hAnsi="宋体"/>
                <w:b/>
                <w:bCs/>
                <w:sz w:val="24"/>
              </w:rPr>
              <w:t>审核</w:t>
            </w:r>
          </w:p>
          <w:p w14:paraId="2203D2EF">
            <w:pPr>
              <w:adjustRightInd w:val="0"/>
              <w:snapToGrid w:val="0"/>
              <w:spacing w:before="120" w:beforeLines="50" w:line="360" w:lineRule="auto"/>
              <w:jc w:val="both"/>
              <w:rPr>
                <w:rFonts w:ascii="宋体" w:hAnsi="宋体"/>
                <w:b/>
                <w:bCs/>
                <w:sz w:val="24"/>
              </w:rPr>
            </w:pPr>
            <w:r>
              <w:rPr>
                <w:rFonts w:hint="eastAsia" w:ascii="宋体" w:hAnsi="宋体"/>
                <w:b/>
                <w:bCs/>
                <w:sz w:val="24"/>
              </w:rPr>
              <w:t>意见</w:t>
            </w:r>
          </w:p>
        </w:tc>
        <w:tc>
          <w:tcPr>
            <w:tcW w:w="9196" w:type="dxa"/>
            <w:gridSpan w:val="8"/>
            <w:vAlign w:val="center"/>
          </w:tcPr>
          <w:p w14:paraId="159B07E9">
            <w:pPr>
              <w:adjustRightInd w:val="0"/>
              <w:snapToGrid w:val="0"/>
              <w:spacing w:before="120" w:beforeLines="50" w:line="360" w:lineRule="auto"/>
              <w:ind w:firstLine="4080" w:firstLineChars="1700"/>
              <w:jc w:val="both"/>
              <w:rPr>
                <w:rFonts w:ascii="宋体" w:hAnsi="宋体"/>
                <w:sz w:val="24"/>
              </w:rPr>
            </w:pPr>
          </w:p>
          <w:p w14:paraId="3FE87479">
            <w:pPr>
              <w:adjustRightInd w:val="0"/>
              <w:snapToGrid w:val="0"/>
              <w:spacing w:before="120" w:beforeLines="50" w:line="360" w:lineRule="auto"/>
              <w:ind w:firstLine="4080" w:firstLineChars="1700"/>
              <w:jc w:val="both"/>
              <w:rPr>
                <w:rFonts w:ascii="宋体" w:hAnsi="宋体"/>
                <w:sz w:val="24"/>
              </w:rPr>
            </w:pPr>
          </w:p>
          <w:p w14:paraId="5B6315BD">
            <w:pPr>
              <w:adjustRightInd w:val="0"/>
              <w:snapToGrid w:val="0"/>
              <w:spacing w:before="120" w:beforeLines="50" w:line="360" w:lineRule="auto"/>
              <w:ind w:firstLine="4080" w:firstLineChars="1700"/>
              <w:jc w:val="both"/>
              <w:rPr>
                <w:rFonts w:ascii="宋体" w:hAnsi="宋体"/>
                <w:sz w:val="24"/>
              </w:rPr>
            </w:pPr>
            <w:r>
              <w:rPr>
                <w:rFonts w:hint="eastAsia" w:ascii="宋体" w:hAnsi="宋体"/>
                <w:sz w:val="24"/>
              </w:rPr>
              <w:t>（公章）               年     月     日</w:t>
            </w:r>
          </w:p>
        </w:tc>
      </w:tr>
      <w:tr w14:paraId="3446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844" w:type="dxa"/>
            <w:vAlign w:val="center"/>
          </w:tcPr>
          <w:p w14:paraId="6731586C">
            <w:pPr>
              <w:adjustRightInd w:val="0"/>
              <w:snapToGrid w:val="0"/>
              <w:spacing w:before="120" w:beforeLines="50" w:line="360" w:lineRule="auto"/>
              <w:jc w:val="both"/>
              <w:rPr>
                <w:rFonts w:ascii="宋体" w:hAnsi="宋体"/>
                <w:b/>
                <w:bCs/>
                <w:sz w:val="24"/>
              </w:rPr>
            </w:pPr>
            <w:r>
              <w:rPr>
                <w:rFonts w:hint="eastAsia" w:ascii="宋体" w:hAnsi="宋体"/>
                <w:b/>
                <w:bCs/>
                <w:sz w:val="24"/>
              </w:rPr>
              <w:t>学校</w:t>
            </w:r>
          </w:p>
          <w:p w14:paraId="1663DF49">
            <w:pPr>
              <w:adjustRightInd w:val="0"/>
              <w:snapToGrid w:val="0"/>
              <w:spacing w:before="120" w:beforeLines="50" w:line="360" w:lineRule="auto"/>
              <w:jc w:val="both"/>
              <w:rPr>
                <w:rFonts w:ascii="宋体" w:hAnsi="宋体"/>
                <w:b/>
                <w:bCs/>
                <w:sz w:val="24"/>
              </w:rPr>
            </w:pPr>
            <w:r>
              <w:rPr>
                <w:rFonts w:hint="eastAsia" w:ascii="宋体" w:hAnsi="宋体"/>
                <w:b/>
                <w:bCs/>
                <w:sz w:val="24"/>
              </w:rPr>
              <w:t>审核</w:t>
            </w:r>
          </w:p>
          <w:p w14:paraId="4C3415E5">
            <w:pPr>
              <w:adjustRightInd w:val="0"/>
              <w:snapToGrid w:val="0"/>
              <w:spacing w:before="120" w:beforeLines="50" w:line="360" w:lineRule="auto"/>
              <w:jc w:val="both"/>
              <w:rPr>
                <w:rFonts w:ascii="宋体" w:hAnsi="宋体"/>
                <w:b/>
                <w:bCs/>
                <w:sz w:val="24"/>
              </w:rPr>
            </w:pPr>
            <w:r>
              <w:rPr>
                <w:rFonts w:hint="eastAsia" w:ascii="宋体" w:hAnsi="宋体"/>
                <w:b/>
                <w:bCs/>
                <w:sz w:val="24"/>
              </w:rPr>
              <w:t>意见</w:t>
            </w:r>
          </w:p>
        </w:tc>
        <w:tc>
          <w:tcPr>
            <w:tcW w:w="9196" w:type="dxa"/>
            <w:gridSpan w:val="8"/>
            <w:vAlign w:val="center"/>
          </w:tcPr>
          <w:p w14:paraId="3FBD4C9D">
            <w:pPr>
              <w:adjustRightInd w:val="0"/>
              <w:snapToGrid w:val="0"/>
              <w:spacing w:before="120" w:beforeLines="50" w:line="360" w:lineRule="auto"/>
              <w:ind w:firstLine="4080" w:firstLineChars="1700"/>
              <w:jc w:val="both"/>
              <w:rPr>
                <w:rFonts w:ascii="宋体" w:hAnsi="宋体"/>
                <w:sz w:val="24"/>
              </w:rPr>
            </w:pPr>
          </w:p>
          <w:p w14:paraId="5890A40F">
            <w:pPr>
              <w:adjustRightInd w:val="0"/>
              <w:snapToGrid w:val="0"/>
              <w:spacing w:before="120" w:beforeLines="50" w:line="360" w:lineRule="auto"/>
              <w:ind w:firstLine="4080" w:firstLineChars="1700"/>
              <w:jc w:val="both"/>
              <w:rPr>
                <w:rFonts w:ascii="宋体" w:hAnsi="宋体"/>
                <w:sz w:val="24"/>
              </w:rPr>
            </w:pPr>
          </w:p>
          <w:p w14:paraId="3BFFDFF9">
            <w:pPr>
              <w:adjustRightInd w:val="0"/>
              <w:snapToGrid w:val="0"/>
              <w:spacing w:before="120" w:beforeLines="50" w:line="360" w:lineRule="auto"/>
              <w:ind w:firstLine="4080" w:firstLineChars="1700"/>
              <w:jc w:val="both"/>
              <w:rPr>
                <w:rFonts w:ascii="宋体" w:hAnsi="宋体"/>
                <w:sz w:val="24"/>
              </w:rPr>
            </w:pPr>
            <w:r>
              <w:rPr>
                <w:rFonts w:hint="eastAsia" w:ascii="宋体" w:hAnsi="宋体"/>
                <w:sz w:val="24"/>
              </w:rPr>
              <w:t xml:space="preserve">（公章）            年     月     日    </w:t>
            </w:r>
          </w:p>
        </w:tc>
      </w:tr>
    </w:tbl>
    <w:p w14:paraId="47DDFA14">
      <w:pPr>
        <w:tabs>
          <w:tab w:val="left" w:pos="5130"/>
          <w:tab w:val="left" w:pos="7710"/>
        </w:tabs>
        <w:jc w:val="both"/>
        <w:rPr>
          <w:rFonts w:hint="eastAsia" w:hAnsi="宋体"/>
          <w:bCs/>
          <w:szCs w:val="21"/>
        </w:rPr>
      </w:pPr>
      <w:r>
        <w:rPr>
          <w:rFonts w:hint="eastAsia" w:hAnsi="宋体"/>
          <w:bCs/>
          <w:szCs w:val="21"/>
        </w:rPr>
        <w:t>备注：此样表是从“湖南省智慧资助服务平台”导出，学院可先组织学生在湖南科技大学学生</w:t>
      </w:r>
    </w:p>
    <w:p w14:paraId="1A5AC84A">
      <w:pPr>
        <w:tabs>
          <w:tab w:val="left" w:pos="5130"/>
          <w:tab w:val="left" w:pos="7710"/>
        </w:tabs>
        <w:jc w:val="both"/>
        <w:rPr>
          <w:rFonts w:hAnsi="宋体" w:eastAsia="仿宋_GB2312"/>
          <w:bCs/>
          <w:sz w:val="28"/>
          <w:szCs w:val="28"/>
        </w:rPr>
        <w:sectPr>
          <w:headerReference r:id="rId4" w:type="default"/>
          <w:footerReference r:id="rId5" w:type="default"/>
          <w:pgSz w:w="11907" w:h="16840"/>
          <w:pgMar w:top="964" w:right="1304" w:bottom="170" w:left="1531" w:header="170" w:footer="170" w:gutter="0"/>
          <w:pgNumType w:fmt="numberInDash" w:start="2"/>
          <w:cols w:space="0" w:num="1"/>
          <w:docGrid w:linePitch="635" w:charSpace="0"/>
        </w:sectPr>
      </w:pPr>
      <w:r>
        <w:rPr>
          <w:rFonts w:hint="eastAsia" w:hAnsi="宋体"/>
          <w:bCs/>
          <w:szCs w:val="21"/>
        </w:rPr>
        <w:t>管理与综合服务平台申报，院级公示后进系统导出此表上交学工处大学生资助管理中心。.</w:t>
      </w:r>
    </w:p>
    <w:p w14:paraId="1E8A5808">
      <w:pPr>
        <w:jc w:val="both"/>
        <w:rPr>
          <w:rFonts w:ascii="仿宋" w:hAnsi="仿宋" w:eastAsia="仿宋" w:cs="仿宋"/>
          <w:bCs/>
          <w:sz w:val="32"/>
          <w:szCs w:val="32"/>
        </w:rPr>
      </w:pPr>
      <w:r>
        <w:rPr>
          <w:rFonts w:hint="eastAsia" w:ascii="仿宋" w:hAnsi="仿宋" w:eastAsia="仿宋" w:cs="仿宋"/>
          <w:bCs/>
          <w:sz w:val="32"/>
          <w:szCs w:val="32"/>
        </w:rPr>
        <w:t>附件</w:t>
      </w:r>
      <w:r>
        <w:rPr>
          <w:rFonts w:ascii="仿宋" w:hAnsi="仿宋" w:eastAsia="仿宋" w:cs="仿宋"/>
          <w:bCs/>
          <w:sz w:val="32"/>
          <w:szCs w:val="32"/>
        </w:rPr>
        <w:t>2</w:t>
      </w:r>
    </w:p>
    <w:p w14:paraId="66B8E2FB">
      <w:pPr>
        <w:spacing w:line="38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6</w:t>
      </w:r>
      <w:r>
        <w:rPr>
          <w:rFonts w:hint="eastAsia" w:ascii="方正小标宋简体" w:hAnsi="方正小标宋简体" w:eastAsia="方正小标宋简体" w:cs="方正小标宋简体"/>
          <w:sz w:val="32"/>
          <w:szCs w:val="32"/>
        </w:rPr>
        <w:t>学年湖南科技大学国家助学金申请表</w:t>
      </w:r>
    </w:p>
    <w:tbl>
      <w:tblPr>
        <w:tblStyle w:val="8"/>
        <w:tblpPr w:leftFromText="180" w:rightFromText="180" w:vertAnchor="text" w:horzAnchor="page" w:tblpX="1402" w:tblpY="289"/>
        <w:tblOverlap w:val="never"/>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73"/>
        <w:gridCol w:w="1158"/>
        <w:gridCol w:w="767"/>
        <w:gridCol w:w="720"/>
        <w:gridCol w:w="1260"/>
        <w:gridCol w:w="1395"/>
        <w:gridCol w:w="2140"/>
      </w:tblGrid>
      <w:tr w14:paraId="4DDF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restart"/>
            <w:vAlign w:val="center"/>
          </w:tcPr>
          <w:p w14:paraId="5913E1B9">
            <w:pPr>
              <w:snapToGrid w:val="0"/>
              <w:spacing w:line="360" w:lineRule="auto"/>
              <w:jc w:val="both"/>
              <w:rPr>
                <w:rFonts w:ascii="宋体" w:hAnsi="宋体"/>
                <w:b/>
                <w:bCs/>
                <w:sz w:val="24"/>
              </w:rPr>
            </w:pPr>
            <w:r>
              <w:rPr>
                <w:rFonts w:hint="eastAsia" w:ascii="宋体" w:hAnsi="宋体"/>
                <w:b/>
                <w:bCs/>
                <w:sz w:val="24"/>
              </w:rPr>
              <w:t>本人情况</w:t>
            </w:r>
          </w:p>
        </w:tc>
        <w:tc>
          <w:tcPr>
            <w:tcW w:w="1673" w:type="dxa"/>
            <w:vAlign w:val="center"/>
          </w:tcPr>
          <w:p w14:paraId="6E149EE9">
            <w:pPr>
              <w:snapToGrid w:val="0"/>
              <w:jc w:val="both"/>
              <w:rPr>
                <w:rFonts w:ascii="宋体" w:hAnsi="宋体"/>
                <w:sz w:val="24"/>
              </w:rPr>
            </w:pPr>
            <w:r>
              <w:rPr>
                <w:rFonts w:hint="eastAsia" w:ascii="宋体" w:hAnsi="宋体"/>
                <w:sz w:val="24"/>
              </w:rPr>
              <w:t>姓  名</w:t>
            </w:r>
          </w:p>
        </w:tc>
        <w:tc>
          <w:tcPr>
            <w:tcW w:w="1158" w:type="dxa"/>
            <w:vAlign w:val="center"/>
          </w:tcPr>
          <w:p w14:paraId="73B4547B">
            <w:pPr>
              <w:snapToGrid w:val="0"/>
              <w:jc w:val="both"/>
              <w:rPr>
                <w:rFonts w:ascii="宋体" w:hAnsi="宋体"/>
                <w:sz w:val="24"/>
              </w:rPr>
            </w:pPr>
          </w:p>
        </w:tc>
        <w:tc>
          <w:tcPr>
            <w:tcW w:w="767" w:type="dxa"/>
            <w:vAlign w:val="center"/>
          </w:tcPr>
          <w:p w14:paraId="4D63D47B">
            <w:pPr>
              <w:snapToGrid w:val="0"/>
              <w:jc w:val="both"/>
              <w:rPr>
                <w:rFonts w:ascii="宋体" w:hAnsi="宋体"/>
                <w:sz w:val="24"/>
              </w:rPr>
            </w:pPr>
            <w:r>
              <w:rPr>
                <w:rFonts w:hint="eastAsia" w:ascii="宋体" w:hAnsi="宋体"/>
                <w:sz w:val="24"/>
              </w:rPr>
              <w:t>性别</w:t>
            </w:r>
          </w:p>
        </w:tc>
        <w:tc>
          <w:tcPr>
            <w:tcW w:w="720" w:type="dxa"/>
            <w:vAlign w:val="center"/>
          </w:tcPr>
          <w:p w14:paraId="4CE933AC">
            <w:pPr>
              <w:snapToGrid w:val="0"/>
              <w:jc w:val="both"/>
              <w:rPr>
                <w:rFonts w:ascii="宋体" w:hAnsi="宋体"/>
                <w:sz w:val="24"/>
              </w:rPr>
            </w:pPr>
          </w:p>
        </w:tc>
        <w:tc>
          <w:tcPr>
            <w:tcW w:w="1260" w:type="dxa"/>
            <w:vAlign w:val="center"/>
          </w:tcPr>
          <w:p w14:paraId="42934FC3">
            <w:pPr>
              <w:snapToGrid w:val="0"/>
              <w:jc w:val="both"/>
              <w:rPr>
                <w:rFonts w:ascii="宋体" w:hAnsi="宋体"/>
                <w:sz w:val="24"/>
              </w:rPr>
            </w:pPr>
            <w:r>
              <w:rPr>
                <w:rFonts w:hint="eastAsia" w:ascii="宋体" w:hAnsi="宋体"/>
                <w:sz w:val="24"/>
              </w:rPr>
              <w:t>出生年月</w:t>
            </w:r>
          </w:p>
        </w:tc>
        <w:tc>
          <w:tcPr>
            <w:tcW w:w="1395" w:type="dxa"/>
            <w:vAlign w:val="center"/>
          </w:tcPr>
          <w:p w14:paraId="6EE02DC8">
            <w:pPr>
              <w:snapToGrid w:val="0"/>
              <w:jc w:val="both"/>
              <w:rPr>
                <w:rFonts w:ascii="宋体" w:hAnsi="宋体"/>
                <w:sz w:val="24"/>
              </w:rPr>
            </w:pPr>
          </w:p>
        </w:tc>
        <w:tc>
          <w:tcPr>
            <w:tcW w:w="2140" w:type="dxa"/>
            <w:vMerge w:val="restart"/>
            <w:vAlign w:val="center"/>
          </w:tcPr>
          <w:p w14:paraId="0157B40E">
            <w:pPr>
              <w:snapToGrid w:val="0"/>
              <w:jc w:val="both"/>
              <w:rPr>
                <w:rFonts w:ascii="宋体" w:hAnsi="宋体"/>
                <w:sz w:val="24"/>
              </w:rPr>
            </w:pPr>
            <w:r>
              <w:rPr>
                <w:rFonts w:hint="eastAsia" w:ascii="宋体" w:hAnsi="宋体"/>
                <w:sz w:val="24"/>
              </w:rPr>
              <w:t>照片</w:t>
            </w:r>
          </w:p>
        </w:tc>
      </w:tr>
      <w:tr w14:paraId="56F5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vAlign w:val="center"/>
          </w:tcPr>
          <w:p w14:paraId="69013307">
            <w:pPr>
              <w:snapToGrid w:val="0"/>
              <w:spacing w:line="360" w:lineRule="auto"/>
              <w:jc w:val="both"/>
              <w:rPr>
                <w:rFonts w:ascii="宋体" w:hAnsi="宋体"/>
                <w:b/>
                <w:bCs/>
                <w:sz w:val="24"/>
              </w:rPr>
            </w:pPr>
          </w:p>
        </w:tc>
        <w:tc>
          <w:tcPr>
            <w:tcW w:w="1673" w:type="dxa"/>
            <w:vAlign w:val="center"/>
          </w:tcPr>
          <w:p w14:paraId="38D314D8">
            <w:pPr>
              <w:snapToGrid w:val="0"/>
              <w:jc w:val="both"/>
              <w:rPr>
                <w:rFonts w:ascii="宋体" w:hAnsi="宋体"/>
                <w:sz w:val="24"/>
              </w:rPr>
            </w:pPr>
            <w:r>
              <w:rPr>
                <w:rFonts w:hint="eastAsia" w:ascii="宋体" w:hAnsi="宋体"/>
                <w:sz w:val="24"/>
              </w:rPr>
              <w:t>民  族</w:t>
            </w:r>
          </w:p>
        </w:tc>
        <w:tc>
          <w:tcPr>
            <w:tcW w:w="1158" w:type="dxa"/>
            <w:vAlign w:val="center"/>
          </w:tcPr>
          <w:p w14:paraId="0AE29B5E">
            <w:pPr>
              <w:snapToGrid w:val="0"/>
              <w:jc w:val="both"/>
              <w:rPr>
                <w:rFonts w:ascii="宋体" w:hAnsi="宋体"/>
                <w:sz w:val="24"/>
              </w:rPr>
            </w:pPr>
          </w:p>
        </w:tc>
        <w:tc>
          <w:tcPr>
            <w:tcW w:w="767" w:type="dxa"/>
            <w:vAlign w:val="center"/>
          </w:tcPr>
          <w:p w14:paraId="6B514B1E">
            <w:pPr>
              <w:snapToGrid w:val="0"/>
              <w:spacing w:line="204" w:lineRule="auto"/>
              <w:jc w:val="both"/>
              <w:rPr>
                <w:rFonts w:ascii="宋体" w:hAnsi="宋体"/>
                <w:sz w:val="24"/>
              </w:rPr>
            </w:pPr>
            <w:r>
              <w:rPr>
                <w:rFonts w:hint="eastAsia" w:ascii="宋体" w:hAnsi="宋体"/>
                <w:sz w:val="24"/>
              </w:rPr>
              <w:t>政治面貌</w:t>
            </w:r>
          </w:p>
        </w:tc>
        <w:tc>
          <w:tcPr>
            <w:tcW w:w="720" w:type="dxa"/>
            <w:vAlign w:val="center"/>
          </w:tcPr>
          <w:p w14:paraId="15B273F3">
            <w:pPr>
              <w:snapToGrid w:val="0"/>
              <w:jc w:val="both"/>
              <w:rPr>
                <w:rFonts w:ascii="宋体" w:hAnsi="宋体"/>
                <w:sz w:val="24"/>
              </w:rPr>
            </w:pPr>
          </w:p>
        </w:tc>
        <w:tc>
          <w:tcPr>
            <w:tcW w:w="1260" w:type="dxa"/>
            <w:vAlign w:val="center"/>
          </w:tcPr>
          <w:p w14:paraId="3FFFA695">
            <w:pPr>
              <w:snapToGrid w:val="0"/>
              <w:jc w:val="both"/>
              <w:rPr>
                <w:rFonts w:ascii="宋体" w:hAnsi="宋体"/>
                <w:sz w:val="24"/>
              </w:rPr>
            </w:pPr>
            <w:r>
              <w:rPr>
                <w:rFonts w:hint="eastAsia" w:ascii="宋体" w:hAnsi="宋体"/>
                <w:sz w:val="24"/>
              </w:rPr>
              <w:t>入学时间</w:t>
            </w:r>
          </w:p>
        </w:tc>
        <w:tc>
          <w:tcPr>
            <w:tcW w:w="1395" w:type="dxa"/>
            <w:vAlign w:val="center"/>
          </w:tcPr>
          <w:p w14:paraId="3924485E">
            <w:pPr>
              <w:snapToGrid w:val="0"/>
              <w:jc w:val="both"/>
              <w:rPr>
                <w:rFonts w:ascii="宋体" w:hAnsi="宋体"/>
                <w:sz w:val="24"/>
              </w:rPr>
            </w:pPr>
          </w:p>
        </w:tc>
        <w:tc>
          <w:tcPr>
            <w:tcW w:w="2140" w:type="dxa"/>
            <w:vMerge w:val="continue"/>
            <w:vAlign w:val="center"/>
          </w:tcPr>
          <w:p w14:paraId="52686800">
            <w:pPr>
              <w:snapToGrid w:val="0"/>
              <w:jc w:val="both"/>
              <w:rPr>
                <w:rFonts w:ascii="宋体" w:hAnsi="宋体"/>
                <w:sz w:val="24"/>
              </w:rPr>
            </w:pPr>
          </w:p>
        </w:tc>
      </w:tr>
      <w:tr w14:paraId="590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vAlign w:val="center"/>
          </w:tcPr>
          <w:p w14:paraId="5ED30587">
            <w:pPr>
              <w:snapToGrid w:val="0"/>
              <w:spacing w:line="360" w:lineRule="auto"/>
              <w:jc w:val="both"/>
              <w:rPr>
                <w:rFonts w:ascii="宋体" w:hAnsi="宋体"/>
                <w:b/>
                <w:bCs/>
                <w:sz w:val="24"/>
              </w:rPr>
            </w:pPr>
          </w:p>
        </w:tc>
        <w:tc>
          <w:tcPr>
            <w:tcW w:w="1673" w:type="dxa"/>
            <w:vAlign w:val="center"/>
          </w:tcPr>
          <w:p w14:paraId="7523CAD9">
            <w:pPr>
              <w:snapToGrid w:val="0"/>
              <w:jc w:val="both"/>
              <w:rPr>
                <w:rFonts w:ascii="宋体" w:hAnsi="宋体"/>
                <w:sz w:val="24"/>
              </w:rPr>
            </w:pPr>
            <w:r>
              <w:rPr>
                <w:rFonts w:hint="eastAsia" w:ascii="宋体" w:hAnsi="宋体"/>
                <w:sz w:val="24"/>
              </w:rPr>
              <w:t>学 号</w:t>
            </w:r>
          </w:p>
        </w:tc>
        <w:tc>
          <w:tcPr>
            <w:tcW w:w="2645" w:type="dxa"/>
            <w:gridSpan w:val="3"/>
            <w:vAlign w:val="center"/>
          </w:tcPr>
          <w:p w14:paraId="6E81BE22">
            <w:pPr>
              <w:snapToGrid w:val="0"/>
              <w:jc w:val="both"/>
              <w:rPr>
                <w:rFonts w:ascii="宋体" w:hAnsi="宋体"/>
                <w:sz w:val="24"/>
              </w:rPr>
            </w:pPr>
          </w:p>
        </w:tc>
        <w:tc>
          <w:tcPr>
            <w:tcW w:w="1260" w:type="dxa"/>
            <w:vAlign w:val="center"/>
          </w:tcPr>
          <w:p w14:paraId="40390832">
            <w:pPr>
              <w:snapToGrid w:val="0"/>
              <w:jc w:val="both"/>
              <w:rPr>
                <w:rFonts w:ascii="宋体" w:hAnsi="宋体"/>
                <w:sz w:val="24"/>
              </w:rPr>
            </w:pPr>
            <w:r>
              <w:rPr>
                <w:rFonts w:hint="eastAsia" w:ascii="宋体" w:hAnsi="宋体"/>
                <w:sz w:val="24"/>
              </w:rPr>
              <w:t>所在年级</w:t>
            </w:r>
          </w:p>
        </w:tc>
        <w:tc>
          <w:tcPr>
            <w:tcW w:w="1395" w:type="dxa"/>
            <w:vAlign w:val="center"/>
          </w:tcPr>
          <w:p w14:paraId="1DF82D65">
            <w:pPr>
              <w:snapToGrid w:val="0"/>
              <w:jc w:val="both"/>
              <w:rPr>
                <w:rFonts w:ascii="宋体" w:hAnsi="宋体"/>
                <w:sz w:val="24"/>
              </w:rPr>
            </w:pPr>
          </w:p>
        </w:tc>
        <w:tc>
          <w:tcPr>
            <w:tcW w:w="2140" w:type="dxa"/>
            <w:vMerge w:val="continue"/>
            <w:vAlign w:val="center"/>
          </w:tcPr>
          <w:p w14:paraId="21C9CAA6">
            <w:pPr>
              <w:snapToGrid w:val="0"/>
              <w:jc w:val="both"/>
              <w:rPr>
                <w:rFonts w:ascii="宋体" w:hAnsi="宋体"/>
                <w:sz w:val="24"/>
              </w:rPr>
            </w:pPr>
          </w:p>
        </w:tc>
      </w:tr>
      <w:tr w14:paraId="1062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vAlign w:val="center"/>
          </w:tcPr>
          <w:p w14:paraId="0DF6C5C5">
            <w:pPr>
              <w:snapToGrid w:val="0"/>
              <w:spacing w:line="360" w:lineRule="auto"/>
              <w:jc w:val="both"/>
              <w:rPr>
                <w:rFonts w:ascii="宋体" w:hAnsi="宋体"/>
                <w:b/>
                <w:bCs/>
                <w:sz w:val="24"/>
              </w:rPr>
            </w:pPr>
          </w:p>
        </w:tc>
        <w:tc>
          <w:tcPr>
            <w:tcW w:w="1673" w:type="dxa"/>
            <w:vAlign w:val="center"/>
          </w:tcPr>
          <w:p w14:paraId="45248BA7">
            <w:pPr>
              <w:snapToGrid w:val="0"/>
              <w:jc w:val="both"/>
              <w:rPr>
                <w:rFonts w:ascii="宋体" w:hAnsi="宋体"/>
                <w:sz w:val="24"/>
              </w:rPr>
            </w:pPr>
            <w:r>
              <w:rPr>
                <w:rFonts w:hint="eastAsia" w:ascii="宋体" w:hAnsi="宋体"/>
                <w:sz w:val="24"/>
              </w:rPr>
              <w:t>身份证号码</w:t>
            </w:r>
          </w:p>
        </w:tc>
        <w:tc>
          <w:tcPr>
            <w:tcW w:w="2645" w:type="dxa"/>
            <w:gridSpan w:val="3"/>
            <w:vAlign w:val="center"/>
          </w:tcPr>
          <w:p w14:paraId="32F9EA7C">
            <w:pPr>
              <w:snapToGrid w:val="0"/>
              <w:jc w:val="both"/>
              <w:rPr>
                <w:rFonts w:ascii="宋体" w:hAnsi="宋体"/>
                <w:sz w:val="24"/>
              </w:rPr>
            </w:pPr>
          </w:p>
        </w:tc>
        <w:tc>
          <w:tcPr>
            <w:tcW w:w="1260" w:type="dxa"/>
            <w:vAlign w:val="center"/>
          </w:tcPr>
          <w:p w14:paraId="1EB19C51">
            <w:pPr>
              <w:snapToGrid w:val="0"/>
              <w:jc w:val="both"/>
              <w:rPr>
                <w:rFonts w:ascii="宋体" w:hAnsi="宋体"/>
                <w:sz w:val="24"/>
              </w:rPr>
            </w:pPr>
            <w:r>
              <w:rPr>
                <w:rFonts w:hint="eastAsia" w:ascii="宋体" w:hAnsi="宋体"/>
                <w:sz w:val="24"/>
              </w:rPr>
              <w:t>联系电话</w:t>
            </w:r>
          </w:p>
        </w:tc>
        <w:tc>
          <w:tcPr>
            <w:tcW w:w="1395" w:type="dxa"/>
            <w:vAlign w:val="center"/>
          </w:tcPr>
          <w:p w14:paraId="516AF238">
            <w:pPr>
              <w:snapToGrid w:val="0"/>
              <w:jc w:val="both"/>
              <w:rPr>
                <w:rFonts w:ascii="宋体" w:hAnsi="宋体"/>
                <w:sz w:val="24"/>
              </w:rPr>
            </w:pPr>
          </w:p>
        </w:tc>
        <w:tc>
          <w:tcPr>
            <w:tcW w:w="2140" w:type="dxa"/>
            <w:vMerge w:val="continue"/>
            <w:vAlign w:val="center"/>
          </w:tcPr>
          <w:p w14:paraId="29625DBE">
            <w:pPr>
              <w:snapToGrid w:val="0"/>
              <w:jc w:val="both"/>
              <w:rPr>
                <w:rFonts w:ascii="宋体" w:hAnsi="宋体"/>
                <w:sz w:val="24"/>
              </w:rPr>
            </w:pPr>
          </w:p>
        </w:tc>
      </w:tr>
      <w:tr w14:paraId="377A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8" w:type="dxa"/>
            <w:vMerge w:val="continue"/>
            <w:vAlign w:val="center"/>
          </w:tcPr>
          <w:p w14:paraId="51605A5A">
            <w:pPr>
              <w:snapToGrid w:val="0"/>
              <w:spacing w:line="360" w:lineRule="auto"/>
              <w:jc w:val="both"/>
              <w:rPr>
                <w:rFonts w:ascii="宋体" w:hAnsi="宋体"/>
                <w:b/>
                <w:bCs/>
                <w:sz w:val="24"/>
              </w:rPr>
            </w:pPr>
          </w:p>
        </w:tc>
        <w:tc>
          <w:tcPr>
            <w:tcW w:w="6973" w:type="dxa"/>
            <w:gridSpan w:val="6"/>
            <w:vAlign w:val="center"/>
          </w:tcPr>
          <w:p w14:paraId="1DF5950E">
            <w:pPr>
              <w:wordWrap/>
              <w:snapToGrid w:val="0"/>
              <w:jc w:val="both"/>
              <w:rPr>
                <w:rFonts w:ascii="宋体" w:hAnsi="宋体"/>
                <w:sz w:val="24"/>
              </w:rPr>
            </w:pPr>
            <w:r>
              <w:rPr>
                <w:rFonts w:hint="eastAsia" w:ascii="宋体" w:hAnsi="宋体"/>
                <w:sz w:val="24"/>
              </w:rPr>
              <w:t>大学                  学院              系           班</w:t>
            </w:r>
          </w:p>
        </w:tc>
        <w:tc>
          <w:tcPr>
            <w:tcW w:w="2140" w:type="dxa"/>
            <w:vMerge w:val="continue"/>
            <w:vAlign w:val="center"/>
          </w:tcPr>
          <w:p w14:paraId="68D22CF2">
            <w:pPr>
              <w:snapToGrid w:val="0"/>
              <w:jc w:val="both"/>
              <w:rPr>
                <w:rFonts w:ascii="宋体" w:hAnsi="宋体"/>
                <w:sz w:val="24"/>
              </w:rPr>
            </w:pPr>
          </w:p>
        </w:tc>
      </w:tr>
      <w:tr w14:paraId="5EF0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restart"/>
            <w:vAlign w:val="center"/>
          </w:tcPr>
          <w:p w14:paraId="27C6A12D">
            <w:pPr>
              <w:snapToGrid w:val="0"/>
              <w:spacing w:line="360" w:lineRule="auto"/>
              <w:jc w:val="both"/>
              <w:rPr>
                <w:rFonts w:ascii="宋体" w:hAnsi="宋体"/>
                <w:b/>
                <w:bCs/>
                <w:sz w:val="24"/>
              </w:rPr>
            </w:pPr>
            <w:r>
              <w:rPr>
                <w:rFonts w:hint="eastAsia" w:ascii="宋体" w:hAnsi="宋体"/>
                <w:b/>
                <w:bCs/>
                <w:sz w:val="24"/>
              </w:rPr>
              <w:t>家庭经济情况</w:t>
            </w:r>
          </w:p>
        </w:tc>
        <w:tc>
          <w:tcPr>
            <w:tcW w:w="1673" w:type="dxa"/>
            <w:vAlign w:val="center"/>
          </w:tcPr>
          <w:p w14:paraId="4A69BF6E">
            <w:pPr>
              <w:snapToGrid w:val="0"/>
              <w:jc w:val="both"/>
              <w:rPr>
                <w:rFonts w:ascii="宋体" w:hAnsi="宋体"/>
                <w:sz w:val="24"/>
              </w:rPr>
            </w:pPr>
            <w:r>
              <w:rPr>
                <w:rFonts w:hint="eastAsia" w:ascii="宋体" w:hAnsi="宋体"/>
                <w:sz w:val="24"/>
              </w:rPr>
              <w:t>家庭人口总数</w:t>
            </w:r>
          </w:p>
        </w:tc>
        <w:tc>
          <w:tcPr>
            <w:tcW w:w="7440" w:type="dxa"/>
            <w:gridSpan w:val="6"/>
            <w:vAlign w:val="center"/>
          </w:tcPr>
          <w:p w14:paraId="56195838">
            <w:pPr>
              <w:snapToGrid w:val="0"/>
              <w:jc w:val="both"/>
              <w:rPr>
                <w:rFonts w:ascii="宋体" w:hAnsi="宋体"/>
                <w:sz w:val="24"/>
              </w:rPr>
            </w:pPr>
            <w:r>
              <w:rPr>
                <w:rFonts w:hint="eastAsia" w:ascii="宋体" w:hAnsi="宋体"/>
                <w:sz w:val="24"/>
              </w:rPr>
              <w:t xml:space="preserve"> </w:t>
            </w:r>
          </w:p>
        </w:tc>
      </w:tr>
      <w:tr w14:paraId="25F8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vAlign w:val="center"/>
          </w:tcPr>
          <w:p w14:paraId="77F4514A">
            <w:pPr>
              <w:snapToGrid w:val="0"/>
              <w:spacing w:line="360" w:lineRule="auto"/>
              <w:jc w:val="both"/>
              <w:rPr>
                <w:rFonts w:ascii="宋体" w:hAnsi="宋体"/>
                <w:b/>
                <w:bCs/>
                <w:sz w:val="24"/>
              </w:rPr>
            </w:pPr>
          </w:p>
        </w:tc>
        <w:tc>
          <w:tcPr>
            <w:tcW w:w="1673" w:type="dxa"/>
            <w:vAlign w:val="center"/>
          </w:tcPr>
          <w:p w14:paraId="35D0062A">
            <w:pPr>
              <w:snapToGrid w:val="0"/>
              <w:jc w:val="both"/>
              <w:rPr>
                <w:rFonts w:ascii="宋体" w:hAnsi="宋体"/>
                <w:w w:val="90"/>
                <w:sz w:val="24"/>
              </w:rPr>
            </w:pPr>
            <w:r>
              <w:rPr>
                <w:rFonts w:hint="eastAsia" w:ascii="宋体" w:hAnsi="宋体"/>
                <w:w w:val="90"/>
                <w:sz w:val="24"/>
              </w:rPr>
              <w:t>家庭月总收入</w:t>
            </w:r>
          </w:p>
        </w:tc>
        <w:tc>
          <w:tcPr>
            <w:tcW w:w="1158" w:type="dxa"/>
            <w:vAlign w:val="center"/>
          </w:tcPr>
          <w:p w14:paraId="7CA5AD92">
            <w:pPr>
              <w:snapToGrid w:val="0"/>
              <w:jc w:val="both"/>
              <w:rPr>
                <w:rFonts w:ascii="宋体" w:hAnsi="宋体"/>
                <w:sz w:val="24"/>
              </w:rPr>
            </w:pPr>
          </w:p>
        </w:tc>
        <w:tc>
          <w:tcPr>
            <w:tcW w:w="1487" w:type="dxa"/>
            <w:gridSpan w:val="2"/>
            <w:vAlign w:val="center"/>
          </w:tcPr>
          <w:p w14:paraId="674C9E2D">
            <w:pPr>
              <w:snapToGrid w:val="0"/>
              <w:jc w:val="both"/>
              <w:rPr>
                <w:rFonts w:ascii="宋体" w:hAnsi="宋体"/>
                <w:sz w:val="24"/>
              </w:rPr>
            </w:pPr>
            <w:r>
              <w:rPr>
                <w:rFonts w:hint="eastAsia" w:ascii="宋体" w:hAnsi="宋体"/>
                <w:sz w:val="24"/>
              </w:rPr>
              <w:t>人均月收入</w:t>
            </w:r>
          </w:p>
        </w:tc>
        <w:tc>
          <w:tcPr>
            <w:tcW w:w="1260" w:type="dxa"/>
            <w:vAlign w:val="center"/>
          </w:tcPr>
          <w:p w14:paraId="3FEE637B">
            <w:pPr>
              <w:snapToGrid w:val="0"/>
              <w:jc w:val="both"/>
              <w:rPr>
                <w:rFonts w:ascii="宋体" w:hAnsi="宋体"/>
                <w:sz w:val="24"/>
              </w:rPr>
            </w:pPr>
          </w:p>
        </w:tc>
        <w:tc>
          <w:tcPr>
            <w:tcW w:w="1395" w:type="dxa"/>
            <w:vAlign w:val="center"/>
          </w:tcPr>
          <w:p w14:paraId="790F234C">
            <w:pPr>
              <w:snapToGrid w:val="0"/>
              <w:jc w:val="both"/>
              <w:rPr>
                <w:rFonts w:ascii="宋体" w:hAnsi="宋体"/>
                <w:sz w:val="24"/>
              </w:rPr>
            </w:pPr>
            <w:r>
              <w:rPr>
                <w:rFonts w:hint="eastAsia" w:ascii="宋体" w:hAnsi="宋体"/>
                <w:sz w:val="24"/>
              </w:rPr>
              <w:t>收入来源</w:t>
            </w:r>
          </w:p>
        </w:tc>
        <w:tc>
          <w:tcPr>
            <w:tcW w:w="2140" w:type="dxa"/>
            <w:vAlign w:val="center"/>
          </w:tcPr>
          <w:p w14:paraId="2B94F280">
            <w:pPr>
              <w:snapToGrid w:val="0"/>
              <w:jc w:val="both"/>
              <w:rPr>
                <w:rFonts w:ascii="宋体" w:hAnsi="宋体"/>
                <w:sz w:val="24"/>
              </w:rPr>
            </w:pPr>
          </w:p>
        </w:tc>
      </w:tr>
      <w:tr w14:paraId="5548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48" w:type="dxa"/>
            <w:vMerge w:val="continue"/>
            <w:vAlign w:val="center"/>
          </w:tcPr>
          <w:p w14:paraId="5E1DE36F">
            <w:pPr>
              <w:snapToGrid w:val="0"/>
              <w:spacing w:line="360" w:lineRule="auto"/>
              <w:jc w:val="both"/>
              <w:rPr>
                <w:rFonts w:ascii="宋体" w:hAnsi="宋体"/>
                <w:b/>
                <w:bCs/>
                <w:sz w:val="24"/>
              </w:rPr>
            </w:pPr>
          </w:p>
        </w:tc>
        <w:tc>
          <w:tcPr>
            <w:tcW w:w="1673" w:type="dxa"/>
            <w:vAlign w:val="center"/>
          </w:tcPr>
          <w:p w14:paraId="280C43D8">
            <w:pPr>
              <w:snapToGrid w:val="0"/>
              <w:jc w:val="both"/>
              <w:rPr>
                <w:rFonts w:ascii="宋体" w:hAnsi="宋体"/>
                <w:sz w:val="24"/>
              </w:rPr>
            </w:pPr>
            <w:r>
              <w:rPr>
                <w:rFonts w:hint="eastAsia" w:ascii="宋体" w:hAnsi="宋体"/>
                <w:sz w:val="24"/>
              </w:rPr>
              <w:t>家庭住址</w:t>
            </w:r>
          </w:p>
        </w:tc>
        <w:tc>
          <w:tcPr>
            <w:tcW w:w="3905" w:type="dxa"/>
            <w:gridSpan w:val="4"/>
            <w:vAlign w:val="center"/>
          </w:tcPr>
          <w:p w14:paraId="2FC502AB">
            <w:pPr>
              <w:snapToGrid w:val="0"/>
              <w:jc w:val="both"/>
              <w:rPr>
                <w:rFonts w:ascii="宋体" w:hAnsi="宋体"/>
                <w:sz w:val="24"/>
              </w:rPr>
            </w:pPr>
          </w:p>
        </w:tc>
        <w:tc>
          <w:tcPr>
            <w:tcW w:w="1395" w:type="dxa"/>
            <w:vAlign w:val="center"/>
          </w:tcPr>
          <w:p w14:paraId="570A8CC7">
            <w:pPr>
              <w:snapToGrid w:val="0"/>
              <w:jc w:val="both"/>
              <w:rPr>
                <w:rFonts w:ascii="宋体" w:hAnsi="宋体"/>
                <w:sz w:val="24"/>
              </w:rPr>
            </w:pPr>
            <w:r>
              <w:rPr>
                <w:rFonts w:hint="eastAsia" w:ascii="宋体" w:hAnsi="宋体"/>
                <w:sz w:val="24"/>
              </w:rPr>
              <w:t>邮政编码</w:t>
            </w:r>
          </w:p>
        </w:tc>
        <w:tc>
          <w:tcPr>
            <w:tcW w:w="2140" w:type="dxa"/>
            <w:vAlign w:val="center"/>
          </w:tcPr>
          <w:p w14:paraId="22363CF4">
            <w:pPr>
              <w:snapToGrid w:val="0"/>
              <w:jc w:val="both"/>
              <w:rPr>
                <w:rFonts w:ascii="宋体" w:hAnsi="宋体"/>
                <w:sz w:val="24"/>
              </w:rPr>
            </w:pPr>
          </w:p>
        </w:tc>
      </w:tr>
      <w:tr w14:paraId="1DB8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restart"/>
            <w:vAlign w:val="center"/>
          </w:tcPr>
          <w:p w14:paraId="0C490915">
            <w:pPr>
              <w:snapToGrid w:val="0"/>
              <w:spacing w:line="360" w:lineRule="auto"/>
              <w:jc w:val="both"/>
              <w:rPr>
                <w:rFonts w:ascii="宋体" w:hAnsi="宋体"/>
                <w:b/>
                <w:bCs/>
                <w:sz w:val="24"/>
              </w:rPr>
            </w:pPr>
            <w:r>
              <w:rPr>
                <w:rFonts w:hint="eastAsia" w:ascii="宋体" w:hAnsi="宋体"/>
                <w:b/>
                <w:bCs/>
                <w:sz w:val="24"/>
              </w:rPr>
              <w:t>家庭成员情况</w:t>
            </w:r>
          </w:p>
        </w:tc>
        <w:tc>
          <w:tcPr>
            <w:tcW w:w="1673" w:type="dxa"/>
            <w:vAlign w:val="center"/>
          </w:tcPr>
          <w:p w14:paraId="7CFCA79F">
            <w:pPr>
              <w:snapToGrid w:val="0"/>
              <w:jc w:val="both"/>
              <w:rPr>
                <w:rFonts w:ascii="宋体" w:hAnsi="宋体"/>
                <w:sz w:val="24"/>
              </w:rPr>
            </w:pPr>
            <w:r>
              <w:rPr>
                <w:rFonts w:hint="eastAsia" w:ascii="宋体" w:hAnsi="宋体"/>
                <w:sz w:val="24"/>
              </w:rPr>
              <w:t>姓  名</w:t>
            </w:r>
          </w:p>
        </w:tc>
        <w:tc>
          <w:tcPr>
            <w:tcW w:w="1158" w:type="dxa"/>
            <w:vAlign w:val="center"/>
          </w:tcPr>
          <w:p w14:paraId="7D7F3062">
            <w:pPr>
              <w:snapToGrid w:val="0"/>
              <w:jc w:val="both"/>
              <w:rPr>
                <w:rFonts w:ascii="宋体" w:hAnsi="宋体"/>
                <w:sz w:val="24"/>
              </w:rPr>
            </w:pPr>
            <w:r>
              <w:rPr>
                <w:rFonts w:hint="eastAsia" w:ascii="宋体" w:hAnsi="宋体"/>
                <w:sz w:val="24"/>
              </w:rPr>
              <w:t>年龄</w:t>
            </w:r>
          </w:p>
        </w:tc>
        <w:tc>
          <w:tcPr>
            <w:tcW w:w="1487" w:type="dxa"/>
            <w:gridSpan w:val="2"/>
            <w:vAlign w:val="center"/>
          </w:tcPr>
          <w:p w14:paraId="74CC31E8">
            <w:pPr>
              <w:snapToGrid w:val="0"/>
              <w:jc w:val="both"/>
              <w:rPr>
                <w:rFonts w:ascii="宋体" w:hAnsi="宋体"/>
                <w:sz w:val="24"/>
              </w:rPr>
            </w:pPr>
            <w:r>
              <w:rPr>
                <w:rFonts w:hint="eastAsia" w:ascii="宋体" w:hAnsi="宋体"/>
                <w:sz w:val="24"/>
              </w:rPr>
              <w:t>与本人关系</w:t>
            </w:r>
          </w:p>
        </w:tc>
        <w:tc>
          <w:tcPr>
            <w:tcW w:w="4795" w:type="dxa"/>
            <w:gridSpan w:val="3"/>
            <w:vAlign w:val="center"/>
          </w:tcPr>
          <w:p w14:paraId="4004DD29">
            <w:pPr>
              <w:snapToGrid w:val="0"/>
              <w:jc w:val="both"/>
              <w:rPr>
                <w:rFonts w:ascii="宋体" w:hAnsi="宋体"/>
                <w:sz w:val="24"/>
              </w:rPr>
            </w:pPr>
            <w:r>
              <w:rPr>
                <w:rFonts w:hint="eastAsia" w:ascii="宋体" w:hAnsi="宋体"/>
                <w:sz w:val="24"/>
              </w:rPr>
              <w:t>工作或学习单位</w:t>
            </w:r>
          </w:p>
        </w:tc>
      </w:tr>
      <w:tr w14:paraId="241A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vAlign w:val="center"/>
          </w:tcPr>
          <w:p w14:paraId="23527E60">
            <w:pPr>
              <w:snapToGrid w:val="0"/>
              <w:jc w:val="both"/>
              <w:rPr>
                <w:rFonts w:ascii="宋体" w:hAnsi="宋体"/>
                <w:sz w:val="24"/>
              </w:rPr>
            </w:pPr>
          </w:p>
        </w:tc>
        <w:tc>
          <w:tcPr>
            <w:tcW w:w="1673" w:type="dxa"/>
            <w:vAlign w:val="center"/>
          </w:tcPr>
          <w:p w14:paraId="31A4FC09">
            <w:pPr>
              <w:snapToGrid w:val="0"/>
              <w:jc w:val="both"/>
              <w:rPr>
                <w:rFonts w:ascii="宋体" w:hAnsi="宋体"/>
                <w:sz w:val="24"/>
              </w:rPr>
            </w:pPr>
          </w:p>
        </w:tc>
        <w:tc>
          <w:tcPr>
            <w:tcW w:w="1158" w:type="dxa"/>
            <w:vAlign w:val="center"/>
          </w:tcPr>
          <w:p w14:paraId="3338FFBC">
            <w:pPr>
              <w:snapToGrid w:val="0"/>
              <w:jc w:val="both"/>
              <w:rPr>
                <w:rFonts w:ascii="宋体" w:hAnsi="宋体"/>
                <w:sz w:val="24"/>
              </w:rPr>
            </w:pPr>
          </w:p>
        </w:tc>
        <w:tc>
          <w:tcPr>
            <w:tcW w:w="1487" w:type="dxa"/>
            <w:gridSpan w:val="2"/>
            <w:vAlign w:val="center"/>
          </w:tcPr>
          <w:p w14:paraId="67E5C071">
            <w:pPr>
              <w:snapToGrid w:val="0"/>
              <w:jc w:val="both"/>
              <w:rPr>
                <w:rFonts w:ascii="宋体" w:hAnsi="宋体"/>
                <w:sz w:val="24"/>
              </w:rPr>
            </w:pPr>
          </w:p>
        </w:tc>
        <w:tc>
          <w:tcPr>
            <w:tcW w:w="4795" w:type="dxa"/>
            <w:gridSpan w:val="3"/>
            <w:vAlign w:val="center"/>
          </w:tcPr>
          <w:p w14:paraId="7C851EFE">
            <w:pPr>
              <w:snapToGrid w:val="0"/>
              <w:jc w:val="both"/>
              <w:rPr>
                <w:rFonts w:ascii="宋体" w:hAnsi="宋体"/>
                <w:sz w:val="24"/>
              </w:rPr>
            </w:pPr>
          </w:p>
        </w:tc>
      </w:tr>
      <w:tr w14:paraId="4813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vAlign w:val="center"/>
          </w:tcPr>
          <w:p w14:paraId="73AAAE3F">
            <w:pPr>
              <w:snapToGrid w:val="0"/>
              <w:jc w:val="both"/>
              <w:rPr>
                <w:rFonts w:ascii="宋体" w:hAnsi="宋体"/>
                <w:sz w:val="24"/>
              </w:rPr>
            </w:pPr>
          </w:p>
        </w:tc>
        <w:tc>
          <w:tcPr>
            <w:tcW w:w="1673" w:type="dxa"/>
            <w:vAlign w:val="center"/>
          </w:tcPr>
          <w:p w14:paraId="7AA65068">
            <w:pPr>
              <w:snapToGrid w:val="0"/>
              <w:jc w:val="both"/>
              <w:rPr>
                <w:rFonts w:ascii="宋体" w:hAnsi="宋体"/>
                <w:sz w:val="24"/>
              </w:rPr>
            </w:pPr>
          </w:p>
        </w:tc>
        <w:tc>
          <w:tcPr>
            <w:tcW w:w="1158" w:type="dxa"/>
            <w:vAlign w:val="center"/>
          </w:tcPr>
          <w:p w14:paraId="0CA678A9">
            <w:pPr>
              <w:snapToGrid w:val="0"/>
              <w:jc w:val="both"/>
              <w:rPr>
                <w:rFonts w:ascii="宋体" w:hAnsi="宋体"/>
                <w:sz w:val="24"/>
              </w:rPr>
            </w:pPr>
          </w:p>
        </w:tc>
        <w:tc>
          <w:tcPr>
            <w:tcW w:w="1487" w:type="dxa"/>
            <w:gridSpan w:val="2"/>
            <w:vAlign w:val="center"/>
          </w:tcPr>
          <w:p w14:paraId="2D114061">
            <w:pPr>
              <w:snapToGrid w:val="0"/>
              <w:jc w:val="both"/>
              <w:rPr>
                <w:rFonts w:ascii="宋体" w:hAnsi="宋体"/>
                <w:sz w:val="24"/>
              </w:rPr>
            </w:pPr>
          </w:p>
        </w:tc>
        <w:tc>
          <w:tcPr>
            <w:tcW w:w="4795" w:type="dxa"/>
            <w:gridSpan w:val="3"/>
            <w:vAlign w:val="center"/>
          </w:tcPr>
          <w:p w14:paraId="1349411A">
            <w:pPr>
              <w:snapToGrid w:val="0"/>
              <w:jc w:val="both"/>
              <w:rPr>
                <w:rFonts w:ascii="宋体" w:hAnsi="宋体"/>
                <w:sz w:val="24"/>
              </w:rPr>
            </w:pPr>
          </w:p>
        </w:tc>
      </w:tr>
      <w:tr w14:paraId="31B9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vAlign w:val="center"/>
          </w:tcPr>
          <w:p w14:paraId="256AFCEB">
            <w:pPr>
              <w:snapToGrid w:val="0"/>
              <w:jc w:val="both"/>
              <w:rPr>
                <w:rFonts w:ascii="宋体" w:hAnsi="宋体"/>
                <w:sz w:val="24"/>
              </w:rPr>
            </w:pPr>
          </w:p>
        </w:tc>
        <w:tc>
          <w:tcPr>
            <w:tcW w:w="1673" w:type="dxa"/>
            <w:vAlign w:val="center"/>
          </w:tcPr>
          <w:p w14:paraId="2917DF5F">
            <w:pPr>
              <w:snapToGrid w:val="0"/>
              <w:jc w:val="both"/>
              <w:rPr>
                <w:rFonts w:ascii="宋体" w:hAnsi="宋体"/>
                <w:sz w:val="24"/>
              </w:rPr>
            </w:pPr>
          </w:p>
        </w:tc>
        <w:tc>
          <w:tcPr>
            <w:tcW w:w="1158" w:type="dxa"/>
            <w:vAlign w:val="center"/>
          </w:tcPr>
          <w:p w14:paraId="06265700">
            <w:pPr>
              <w:snapToGrid w:val="0"/>
              <w:jc w:val="both"/>
              <w:rPr>
                <w:rFonts w:ascii="宋体" w:hAnsi="宋体"/>
                <w:sz w:val="24"/>
              </w:rPr>
            </w:pPr>
          </w:p>
        </w:tc>
        <w:tc>
          <w:tcPr>
            <w:tcW w:w="1487" w:type="dxa"/>
            <w:gridSpan w:val="2"/>
            <w:vAlign w:val="center"/>
          </w:tcPr>
          <w:p w14:paraId="307EF783">
            <w:pPr>
              <w:snapToGrid w:val="0"/>
              <w:jc w:val="both"/>
              <w:rPr>
                <w:rFonts w:ascii="宋体" w:hAnsi="宋体"/>
                <w:sz w:val="24"/>
              </w:rPr>
            </w:pPr>
          </w:p>
        </w:tc>
        <w:tc>
          <w:tcPr>
            <w:tcW w:w="4795" w:type="dxa"/>
            <w:gridSpan w:val="3"/>
            <w:vAlign w:val="center"/>
          </w:tcPr>
          <w:p w14:paraId="0FCF1F59">
            <w:pPr>
              <w:snapToGrid w:val="0"/>
              <w:jc w:val="both"/>
              <w:rPr>
                <w:rFonts w:ascii="宋体" w:hAnsi="宋体"/>
                <w:sz w:val="24"/>
              </w:rPr>
            </w:pPr>
          </w:p>
        </w:tc>
      </w:tr>
      <w:tr w14:paraId="68E9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8" w:type="dxa"/>
            <w:vMerge w:val="continue"/>
            <w:vAlign w:val="center"/>
          </w:tcPr>
          <w:p w14:paraId="292674A7">
            <w:pPr>
              <w:snapToGrid w:val="0"/>
              <w:jc w:val="both"/>
              <w:rPr>
                <w:rFonts w:ascii="宋体" w:hAnsi="宋体"/>
                <w:sz w:val="24"/>
              </w:rPr>
            </w:pPr>
          </w:p>
        </w:tc>
        <w:tc>
          <w:tcPr>
            <w:tcW w:w="1673" w:type="dxa"/>
            <w:vAlign w:val="center"/>
          </w:tcPr>
          <w:p w14:paraId="2860FAF3">
            <w:pPr>
              <w:snapToGrid w:val="0"/>
              <w:jc w:val="both"/>
              <w:rPr>
                <w:rFonts w:ascii="宋体" w:hAnsi="宋体"/>
                <w:sz w:val="24"/>
              </w:rPr>
            </w:pPr>
          </w:p>
        </w:tc>
        <w:tc>
          <w:tcPr>
            <w:tcW w:w="1158" w:type="dxa"/>
            <w:vAlign w:val="center"/>
          </w:tcPr>
          <w:p w14:paraId="0B815400">
            <w:pPr>
              <w:snapToGrid w:val="0"/>
              <w:jc w:val="both"/>
              <w:rPr>
                <w:rFonts w:ascii="宋体" w:hAnsi="宋体"/>
                <w:sz w:val="24"/>
              </w:rPr>
            </w:pPr>
          </w:p>
        </w:tc>
        <w:tc>
          <w:tcPr>
            <w:tcW w:w="1487" w:type="dxa"/>
            <w:gridSpan w:val="2"/>
            <w:vAlign w:val="center"/>
          </w:tcPr>
          <w:p w14:paraId="66F59F83">
            <w:pPr>
              <w:snapToGrid w:val="0"/>
              <w:jc w:val="both"/>
              <w:rPr>
                <w:rFonts w:ascii="宋体" w:hAnsi="宋体"/>
                <w:sz w:val="24"/>
              </w:rPr>
            </w:pPr>
          </w:p>
        </w:tc>
        <w:tc>
          <w:tcPr>
            <w:tcW w:w="4795" w:type="dxa"/>
            <w:gridSpan w:val="3"/>
            <w:vAlign w:val="center"/>
          </w:tcPr>
          <w:p w14:paraId="0D8F76D9">
            <w:pPr>
              <w:snapToGrid w:val="0"/>
              <w:jc w:val="both"/>
              <w:rPr>
                <w:rFonts w:ascii="宋体" w:hAnsi="宋体"/>
                <w:sz w:val="24"/>
              </w:rPr>
            </w:pPr>
          </w:p>
        </w:tc>
      </w:tr>
      <w:tr w14:paraId="625E5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761" w:type="dxa"/>
            <w:gridSpan w:val="8"/>
          </w:tcPr>
          <w:p w14:paraId="58DB36C9">
            <w:pPr>
              <w:snapToGrid w:val="0"/>
              <w:jc w:val="both"/>
              <w:rPr>
                <w:rFonts w:ascii="宋体" w:hAnsi="宋体"/>
                <w:b/>
                <w:bCs/>
                <w:sz w:val="24"/>
              </w:rPr>
            </w:pPr>
            <w:r>
              <w:rPr>
                <w:rFonts w:hint="eastAsia" w:ascii="宋体" w:hAnsi="宋体"/>
                <w:b/>
                <w:bCs/>
                <w:sz w:val="24"/>
              </w:rPr>
              <w:t>申请理由</w:t>
            </w:r>
          </w:p>
          <w:p w14:paraId="0E7FD0B9">
            <w:pPr>
              <w:snapToGrid w:val="0"/>
              <w:jc w:val="both"/>
              <w:rPr>
                <w:rFonts w:ascii="宋体" w:hAnsi="宋体"/>
                <w:sz w:val="24"/>
              </w:rPr>
            </w:pPr>
          </w:p>
          <w:p w14:paraId="15E41A34">
            <w:pPr>
              <w:snapToGrid w:val="0"/>
              <w:jc w:val="both"/>
              <w:rPr>
                <w:rFonts w:ascii="宋体" w:hAnsi="宋体"/>
                <w:sz w:val="24"/>
              </w:rPr>
            </w:pPr>
          </w:p>
          <w:p w14:paraId="16D390CD">
            <w:pPr>
              <w:snapToGrid w:val="0"/>
              <w:ind w:firstLine="4320" w:firstLineChars="1800"/>
              <w:jc w:val="both"/>
              <w:rPr>
                <w:rFonts w:ascii="宋体" w:hAnsi="宋体"/>
                <w:sz w:val="24"/>
              </w:rPr>
            </w:pPr>
            <w:r>
              <w:rPr>
                <w:rFonts w:hint="eastAsia" w:ascii="宋体" w:hAnsi="宋体"/>
                <w:sz w:val="24"/>
              </w:rPr>
              <w:t>申请人签名：                年     月    日</w:t>
            </w:r>
          </w:p>
        </w:tc>
      </w:tr>
      <w:tr w14:paraId="21F5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61" w:type="dxa"/>
            <w:gridSpan w:val="8"/>
          </w:tcPr>
          <w:p w14:paraId="48BF7C38">
            <w:pPr>
              <w:snapToGrid w:val="0"/>
              <w:jc w:val="both"/>
              <w:rPr>
                <w:rFonts w:ascii="宋体" w:hAnsi="宋体"/>
                <w:b/>
                <w:bCs/>
                <w:sz w:val="24"/>
              </w:rPr>
            </w:pPr>
            <w:r>
              <w:rPr>
                <w:rFonts w:hint="eastAsia" w:ascii="宋体" w:hAnsi="宋体"/>
                <w:b/>
                <w:bCs/>
                <w:sz w:val="24"/>
              </w:rPr>
              <w:t>院系意见</w:t>
            </w:r>
          </w:p>
          <w:p w14:paraId="2BBD4139">
            <w:pPr>
              <w:pStyle w:val="7"/>
              <w:ind w:firstLine="0" w:firstLineChars="0"/>
              <w:jc w:val="both"/>
              <w:rPr>
                <w:rFonts w:ascii="宋体" w:hAnsi="宋体" w:eastAsia="宋体"/>
              </w:rPr>
            </w:pPr>
          </w:p>
          <w:p w14:paraId="03BA2A36">
            <w:pPr>
              <w:snapToGrid w:val="0"/>
              <w:jc w:val="both"/>
              <w:rPr>
                <w:rFonts w:ascii="宋体" w:hAnsi="宋体"/>
                <w:sz w:val="24"/>
              </w:rPr>
            </w:pPr>
            <w:r>
              <w:rPr>
                <w:rFonts w:hint="eastAsia" w:ascii="宋体" w:hAnsi="宋体"/>
                <w:sz w:val="24"/>
              </w:rPr>
              <w:t>（公章）                      年    月    日</w:t>
            </w:r>
          </w:p>
        </w:tc>
      </w:tr>
      <w:tr w14:paraId="014D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761" w:type="dxa"/>
            <w:gridSpan w:val="8"/>
          </w:tcPr>
          <w:p w14:paraId="472733BD">
            <w:pPr>
              <w:pStyle w:val="7"/>
              <w:ind w:firstLine="0" w:firstLineChars="0"/>
              <w:jc w:val="both"/>
              <w:rPr>
                <w:rFonts w:ascii="宋体" w:hAnsi="宋体" w:eastAsia="宋体"/>
                <w:b/>
                <w:bCs/>
              </w:rPr>
            </w:pPr>
            <w:r>
              <w:rPr>
                <w:rFonts w:hint="eastAsia" w:ascii="宋体" w:hAnsi="宋体" w:eastAsia="宋体"/>
                <w:b/>
                <w:bCs/>
                <w:sz w:val="24"/>
              </w:rPr>
              <w:t>学校审核意见：</w:t>
            </w:r>
          </w:p>
          <w:p w14:paraId="5B23EC15">
            <w:pPr>
              <w:wordWrap/>
              <w:snapToGrid w:val="0"/>
              <w:jc w:val="both"/>
              <w:rPr>
                <w:rFonts w:ascii="宋体" w:hAnsi="宋体"/>
                <w:sz w:val="24"/>
              </w:rPr>
            </w:pPr>
            <w:r>
              <w:rPr>
                <w:rFonts w:hint="eastAsia" w:ascii="宋体" w:hAnsi="宋体"/>
                <w:sz w:val="24"/>
              </w:rPr>
              <w:t>（公章）                      年    月    日</w:t>
            </w:r>
          </w:p>
          <w:p w14:paraId="69964DE1">
            <w:pPr>
              <w:snapToGrid w:val="0"/>
              <w:jc w:val="both"/>
              <w:rPr>
                <w:rFonts w:ascii="宋体" w:hAnsi="宋体"/>
                <w:sz w:val="24"/>
              </w:rPr>
            </w:pPr>
          </w:p>
        </w:tc>
      </w:tr>
    </w:tbl>
    <w:p w14:paraId="53DD10A1">
      <w:pPr>
        <w:spacing w:line="300" w:lineRule="exact"/>
        <w:ind w:firstLine="420" w:firstLineChars="200"/>
        <w:jc w:val="both"/>
        <w:sectPr>
          <w:footerReference r:id="rId6" w:type="default"/>
          <w:footerReference r:id="rId7" w:type="even"/>
          <w:pgSz w:w="11907" w:h="16840"/>
          <w:pgMar w:top="1020" w:right="1531" w:bottom="1020" w:left="1531" w:header="0" w:footer="964" w:gutter="0"/>
          <w:pgNumType w:fmt="numberInDash"/>
          <w:cols w:space="720" w:num="1"/>
          <w:docGrid w:linePitch="632" w:charSpace="0"/>
        </w:sectPr>
      </w:pPr>
      <w:r>
        <w:rPr>
          <w:rFonts w:hint="eastAsia" w:hAnsi="宋体"/>
          <w:bCs/>
          <w:szCs w:val="21"/>
        </w:rPr>
        <w:t>备注：此样表是“湖南省智慧资助服务平台”导出，学院可先组织学生在湖南科技大学学生管理与综合服务平台申报，院级公示后进系统导出此表上交学工处大学生资助管理中心。</w:t>
      </w:r>
    </w:p>
    <w:p w14:paraId="00E67B97">
      <w:pPr>
        <w:jc w:val="both"/>
        <w:rPr>
          <w:rFonts w:ascii="仿宋" w:hAnsi="仿宋" w:eastAsia="仿宋" w:cs="仿宋"/>
          <w:bCs/>
          <w:sz w:val="32"/>
          <w:szCs w:val="32"/>
        </w:rPr>
      </w:pPr>
      <w:r>
        <w:rPr>
          <w:rFonts w:hint="eastAsia" w:ascii="仿宋" w:hAnsi="仿宋" w:eastAsia="仿宋" w:cs="仿宋"/>
          <w:bCs/>
          <w:sz w:val="32"/>
          <w:szCs w:val="32"/>
        </w:rPr>
        <w:t>附件3</w:t>
      </w:r>
    </w:p>
    <w:tbl>
      <w:tblPr>
        <w:tblStyle w:val="8"/>
        <w:tblW w:w="14903" w:type="dxa"/>
        <w:tblInd w:w="0" w:type="dxa"/>
        <w:tblLayout w:type="fixed"/>
        <w:tblCellMar>
          <w:top w:w="15" w:type="dxa"/>
          <w:left w:w="15" w:type="dxa"/>
          <w:bottom w:w="15" w:type="dxa"/>
          <w:right w:w="15" w:type="dxa"/>
        </w:tblCellMar>
      </w:tblPr>
      <w:tblGrid>
        <w:gridCol w:w="539"/>
        <w:gridCol w:w="882"/>
        <w:gridCol w:w="706"/>
        <w:gridCol w:w="765"/>
        <w:gridCol w:w="705"/>
        <w:gridCol w:w="2265"/>
        <w:gridCol w:w="853"/>
        <w:gridCol w:w="677"/>
        <w:gridCol w:w="897"/>
        <w:gridCol w:w="2588"/>
        <w:gridCol w:w="2044"/>
        <w:gridCol w:w="678"/>
        <w:gridCol w:w="528"/>
        <w:gridCol w:w="776"/>
      </w:tblGrid>
      <w:tr w14:paraId="7BF6FF27">
        <w:tblPrEx>
          <w:tblCellMar>
            <w:top w:w="15" w:type="dxa"/>
            <w:left w:w="15" w:type="dxa"/>
            <w:bottom w:w="15" w:type="dxa"/>
            <w:right w:w="15" w:type="dxa"/>
          </w:tblCellMar>
        </w:tblPrEx>
        <w:trPr>
          <w:trHeight w:val="990" w:hRule="atLeast"/>
        </w:trPr>
        <w:tc>
          <w:tcPr>
            <w:tcW w:w="13599" w:type="dxa"/>
            <w:gridSpan w:val="12"/>
            <w:vAlign w:val="center"/>
          </w:tcPr>
          <w:p w14:paraId="488F5312">
            <w:pPr>
              <w:widowControl/>
              <w:jc w:val="center"/>
              <w:textAlignment w:val="center"/>
              <w:rPr>
                <w:rFonts w:ascii="宋体" w:hAnsi="宋体"/>
                <w:b/>
                <w:color w:val="000000"/>
                <w:sz w:val="44"/>
                <w:szCs w:val="44"/>
              </w:rPr>
            </w:pPr>
            <w:r>
              <w:rPr>
                <w:rFonts w:hint="eastAsia" w:ascii="方正小标宋简体" w:hAnsi="方正小标宋简体" w:eastAsia="方正小标宋简体" w:cs="方正小标宋简体"/>
                <w:bCs/>
                <w:color w:val="000000"/>
                <w:kern w:val="0"/>
                <w:sz w:val="32"/>
                <w:szCs w:val="32"/>
                <w:lang w:bidi="ar"/>
              </w:rPr>
              <w:t>202</w:t>
            </w:r>
            <w:r>
              <w:rPr>
                <w:rFonts w:hint="eastAsia" w:ascii="方正小标宋简体" w:hAnsi="方正小标宋简体" w:eastAsia="方正小标宋简体" w:cs="方正小标宋简体"/>
                <w:bCs/>
                <w:color w:val="000000"/>
                <w:kern w:val="0"/>
                <w:sz w:val="32"/>
                <w:szCs w:val="32"/>
                <w:lang w:val="en-US" w:eastAsia="zh-CN" w:bidi="ar"/>
              </w:rPr>
              <w:t>4</w:t>
            </w:r>
            <w:r>
              <w:rPr>
                <w:rFonts w:hint="eastAsia" w:ascii="方正小标宋简体" w:hAnsi="方正小标宋简体" w:eastAsia="方正小标宋简体" w:cs="方正小标宋简体"/>
                <w:bCs/>
                <w:color w:val="000000"/>
                <w:kern w:val="0"/>
                <w:sz w:val="32"/>
                <w:szCs w:val="32"/>
                <w:lang w:bidi="ar"/>
              </w:rPr>
              <w:t>-202</w:t>
            </w:r>
            <w:r>
              <w:rPr>
                <w:rFonts w:hint="eastAsia" w:ascii="方正小标宋简体" w:hAnsi="方正小标宋简体" w:eastAsia="方正小标宋简体" w:cs="方正小标宋简体"/>
                <w:bCs/>
                <w:color w:val="000000"/>
                <w:kern w:val="0"/>
                <w:sz w:val="32"/>
                <w:szCs w:val="32"/>
                <w:lang w:val="en-US" w:eastAsia="zh-CN" w:bidi="ar"/>
              </w:rPr>
              <w:t>5</w:t>
            </w:r>
            <w:r>
              <w:rPr>
                <w:rFonts w:hint="eastAsia" w:ascii="方正小标宋简体" w:hAnsi="方正小标宋简体" w:eastAsia="方正小标宋简体" w:cs="方正小标宋简体"/>
                <w:bCs/>
                <w:color w:val="000000"/>
                <w:kern w:val="0"/>
                <w:sz w:val="32"/>
                <w:szCs w:val="32"/>
                <w:lang w:bidi="ar"/>
              </w:rPr>
              <w:t>学年湖南科技大学国家励志奖学金拟推荐学生公示表</w:t>
            </w:r>
          </w:p>
        </w:tc>
        <w:tc>
          <w:tcPr>
            <w:tcW w:w="1304" w:type="dxa"/>
            <w:gridSpan w:val="2"/>
            <w:vAlign w:val="center"/>
          </w:tcPr>
          <w:p w14:paraId="3FE2F0DA">
            <w:pPr>
              <w:widowControl/>
              <w:jc w:val="both"/>
              <w:textAlignment w:val="center"/>
              <w:rPr>
                <w:rFonts w:ascii="宋体" w:hAnsi="宋体"/>
                <w:b/>
                <w:color w:val="000000"/>
                <w:kern w:val="0"/>
                <w:sz w:val="36"/>
                <w:szCs w:val="36"/>
                <w:lang w:bidi="ar"/>
              </w:rPr>
            </w:pPr>
          </w:p>
        </w:tc>
      </w:tr>
      <w:tr w14:paraId="526AADD6">
        <w:tblPrEx>
          <w:tblCellMar>
            <w:top w:w="15" w:type="dxa"/>
            <w:left w:w="15" w:type="dxa"/>
            <w:bottom w:w="15" w:type="dxa"/>
            <w:right w:w="15" w:type="dxa"/>
          </w:tblCellMar>
        </w:tblPrEx>
        <w:trPr>
          <w:trHeight w:val="467" w:hRule="atLeast"/>
        </w:trPr>
        <w:tc>
          <w:tcPr>
            <w:tcW w:w="14903" w:type="dxa"/>
            <w:gridSpan w:val="14"/>
            <w:vAlign w:val="center"/>
          </w:tcPr>
          <w:p w14:paraId="4E6D91DC">
            <w:pPr>
              <w:widowControl/>
              <w:jc w:val="both"/>
              <w:textAlignment w:val="center"/>
              <w:rPr>
                <w:rFonts w:ascii="宋体" w:hAnsi="宋体"/>
                <w:bCs/>
                <w:color w:val="000000"/>
                <w:kern w:val="0"/>
                <w:sz w:val="28"/>
                <w:szCs w:val="28"/>
                <w:lang w:bidi="ar"/>
              </w:rPr>
            </w:pPr>
            <w:r>
              <w:rPr>
                <w:rFonts w:hint="eastAsia" w:ascii="宋体" w:hAnsi="宋体"/>
                <w:bCs/>
                <w:color w:val="000000"/>
                <w:kern w:val="0"/>
                <w:sz w:val="28"/>
                <w:szCs w:val="28"/>
                <w:lang w:bidi="ar"/>
              </w:rPr>
              <w:t>学院名称（印章）：                                                              打印日期： 年  月  日</w:t>
            </w:r>
          </w:p>
        </w:tc>
      </w:tr>
      <w:tr w14:paraId="430C5FEB">
        <w:tblPrEx>
          <w:tblCellMar>
            <w:top w:w="15" w:type="dxa"/>
            <w:left w:w="15" w:type="dxa"/>
            <w:bottom w:w="15" w:type="dxa"/>
            <w:right w:w="15" w:type="dxa"/>
          </w:tblCellMar>
        </w:tblPrEx>
        <w:trPr>
          <w:trHeight w:val="930" w:hRule="atLeast"/>
        </w:trPr>
        <w:tc>
          <w:tcPr>
            <w:tcW w:w="539" w:type="dxa"/>
            <w:tcBorders>
              <w:top w:val="single" w:color="000000" w:sz="4" w:space="0"/>
              <w:left w:val="single" w:color="000000" w:sz="4" w:space="0"/>
              <w:bottom w:val="single" w:color="auto" w:sz="4" w:space="0"/>
              <w:right w:val="single" w:color="000000" w:sz="4" w:space="0"/>
            </w:tcBorders>
            <w:vAlign w:val="center"/>
          </w:tcPr>
          <w:p w14:paraId="7B7C6DD0">
            <w:pPr>
              <w:widowControl/>
              <w:jc w:val="both"/>
              <w:textAlignment w:val="center"/>
              <w:rPr>
                <w:rFonts w:ascii="宋体" w:hAnsi="宋体"/>
                <w:b/>
                <w:color w:val="000000"/>
                <w:szCs w:val="21"/>
              </w:rPr>
            </w:pPr>
            <w:r>
              <w:rPr>
                <w:rFonts w:hint="eastAsia" w:ascii="宋体" w:hAnsi="宋体"/>
                <w:b/>
                <w:color w:val="000000"/>
                <w:kern w:val="0"/>
                <w:szCs w:val="21"/>
                <w:lang w:bidi="ar"/>
              </w:rPr>
              <w:t>序号</w:t>
            </w:r>
          </w:p>
        </w:tc>
        <w:tc>
          <w:tcPr>
            <w:tcW w:w="882" w:type="dxa"/>
            <w:tcBorders>
              <w:top w:val="single" w:color="000000" w:sz="4" w:space="0"/>
              <w:left w:val="single" w:color="000000" w:sz="4" w:space="0"/>
              <w:bottom w:val="single" w:color="auto" w:sz="4" w:space="0"/>
              <w:right w:val="single" w:color="000000" w:sz="4" w:space="0"/>
            </w:tcBorders>
            <w:vAlign w:val="center"/>
          </w:tcPr>
          <w:p w14:paraId="27CFCB4B">
            <w:pPr>
              <w:widowControl/>
              <w:jc w:val="both"/>
              <w:textAlignment w:val="center"/>
              <w:rPr>
                <w:rFonts w:ascii="宋体" w:hAnsi="宋体"/>
                <w:b/>
                <w:color w:val="000000"/>
                <w:szCs w:val="21"/>
              </w:rPr>
            </w:pPr>
            <w:r>
              <w:rPr>
                <w:rFonts w:hint="eastAsia" w:ascii="宋体" w:hAnsi="宋体"/>
                <w:b/>
                <w:color w:val="000000"/>
                <w:kern w:val="0"/>
                <w:szCs w:val="21"/>
                <w:lang w:bidi="ar"/>
              </w:rPr>
              <w:t>姓名</w:t>
            </w:r>
          </w:p>
        </w:tc>
        <w:tc>
          <w:tcPr>
            <w:tcW w:w="706" w:type="dxa"/>
            <w:tcBorders>
              <w:top w:val="single" w:color="000000" w:sz="4" w:space="0"/>
              <w:left w:val="single" w:color="000000" w:sz="4" w:space="0"/>
              <w:bottom w:val="single" w:color="auto" w:sz="4" w:space="0"/>
              <w:right w:val="single" w:color="000000" w:sz="4" w:space="0"/>
            </w:tcBorders>
            <w:vAlign w:val="center"/>
          </w:tcPr>
          <w:p w14:paraId="09F665A8">
            <w:pPr>
              <w:widowControl/>
              <w:jc w:val="both"/>
              <w:textAlignment w:val="center"/>
              <w:rPr>
                <w:rFonts w:ascii="宋体" w:hAnsi="宋体"/>
                <w:b/>
                <w:color w:val="000000"/>
                <w:szCs w:val="21"/>
              </w:rPr>
            </w:pPr>
            <w:r>
              <w:rPr>
                <w:rFonts w:hint="eastAsia" w:ascii="宋体" w:hAnsi="宋体"/>
                <w:b/>
                <w:color w:val="000000"/>
                <w:kern w:val="0"/>
                <w:szCs w:val="21"/>
                <w:lang w:bidi="ar"/>
              </w:rPr>
              <w:t>学号</w:t>
            </w:r>
          </w:p>
        </w:tc>
        <w:tc>
          <w:tcPr>
            <w:tcW w:w="765" w:type="dxa"/>
            <w:tcBorders>
              <w:top w:val="single" w:color="000000" w:sz="4" w:space="0"/>
              <w:left w:val="single" w:color="000000" w:sz="4" w:space="0"/>
              <w:bottom w:val="single" w:color="auto" w:sz="4" w:space="0"/>
              <w:right w:val="single" w:color="000000" w:sz="4" w:space="0"/>
            </w:tcBorders>
            <w:vAlign w:val="center"/>
          </w:tcPr>
          <w:p w14:paraId="1472035C">
            <w:pPr>
              <w:widowControl/>
              <w:jc w:val="both"/>
              <w:textAlignment w:val="center"/>
              <w:rPr>
                <w:rFonts w:ascii="宋体" w:hAnsi="宋体"/>
                <w:b/>
                <w:color w:val="000000"/>
                <w:szCs w:val="21"/>
              </w:rPr>
            </w:pPr>
            <w:r>
              <w:rPr>
                <w:rFonts w:hint="eastAsia" w:ascii="宋体" w:hAnsi="宋体"/>
                <w:b/>
                <w:color w:val="000000"/>
                <w:kern w:val="0"/>
                <w:szCs w:val="21"/>
                <w:lang w:bidi="ar"/>
              </w:rPr>
              <w:t>平均学分绩</w:t>
            </w:r>
          </w:p>
        </w:tc>
        <w:tc>
          <w:tcPr>
            <w:tcW w:w="705" w:type="dxa"/>
            <w:tcBorders>
              <w:top w:val="single" w:color="000000" w:sz="4" w:space="0"/>
              <w:left w:val="single" w:color="000000" w:sz="4" w:space="0"/>
              <w:bottom w:val="single" w:color="auto" w:sz="4" w:space="0"/>
              <w:right w:val="single" w:color="000000" w:sz="4" w:space="0"/>
            </w:tcBorders>
            <w:vAlign w:val="center"/>
          </w:tcPr>
          <w:p w14:paraId="3A3BE729">
            <w:pPr>
              <w:widowControl/>
              <w:jc w:val="both"/>
              <w:textAlignment w:val="center"/>
              <w:rPr>
                <w:rFonts w:ascii="宋体" w:hAnsi="宋体"/>
                <w:b/>
                <w:color w:val="000000"/>
                <w:szCs w:val="21"/>
              </w:rPr>
            </w:pPr>
            <w:r>
              <w:rPr>
                <w:rFonts w:hint="eastAsia" w:ascii="宋体" w:hAnsi="宋体"/>
                <w:b/>
                <w:color w:val="000000"/>
                <w:kern w:val="0"/>
                <w:szCs w:val="21"/>
                <w:lang w:bidi="ar"/>
              </w:rPr>
              <w:t>上一学年专业排名</w:t>
            </w:r>
          </w:p>
        </w:tc>
        <w:tc>
          <w:tcPr>
            <w:tcW w:w="2265" w:type="dxa"/>
            <w:tcBorders>
              <w:top w:val="single" w:color="000000" w:sz="4" w:space="0"/>
              <w:left w:val="single" w:color="000000" w:sz="4" w:space="0"/>
              <w:bottom w:val="single" w:color="auto" w:sz="4" w:space="0"/>
              <w:right w:val="single" w:color="000000" w:sz="4" w:space="0"/>
            </w:tcBorders>
            <w:vAlign w:val="center"/>
          </w:tcPr>
          <w:p w14:paraId="5EE1640C">
            <w:pPr>
              <w:widowControl/>
              <w:jc w:val="both"/>
              <w:textAlignment w:val="center"/>
              <w:rPr>
                <w:rFonts w:ascii="宋体" w:hAnsi="宋体"/>
                <w:b/>
                <w:color w:val="000000"/>
                <w:szCs w:val="21"/>
              </w:rPr>
            </w:pPr>
            <w:r>
              <w:rPr>
                <w:rFonts w:hint="eastAsia" w:ascii="宋体" w:hAnsi="宋体"/>
                <w:b/>
                <w:color w:val="000000"/>
                <w:kern w:val="0"/>
                <w:szCs w:val="21"/>
                <w:lang w:bidi="ar"/>
              </w:rPr>
              <w:t>院系</w:t>
            </w:r>
          </w:p>
        </w:tc>
        <w:tc>
          <w:tcPr>
            <w:tcW w:w="853" w:type="dxa"/>
            <w:tcBorders>
              <w:top w:val="single" w:color="000000" w:sz="4" w:space="0"/>
              <w:left w:val="single" w:color="000000" w:sz="4" w:space="0"/>
              <w:bottom w:val="single" w:color="auto" w:sz="4" w:space="0"/>
              <w:right w:val="single" w:color="000000" w:sz="4" w:space="0"/>
            </w:tcBorders>
            <w:vAlign w:val="center"/>
          </w:tcPr>
          <w:p w14:paraId="5CBDE57E">
            <w:pPr>
              <w:widowControl/>
              <w:jc w:val="both"/>
              <w:textAlignment w:val="center"/>
              <w:rPr>
                <w:rFonts w:ascii="宋体" w:hAnsi="宋体"/>
                <w:b/>
                <w:color w:val="000000"/>
                <w:kern w:val="0"/>
                <w:szCs w:val="21"/>
                <w:lang w:bidi="ar"/>
              </w:rPr>
            </w:pPr>
            <w:r>
              <w:rPr>
                <w:rFonts w:hint="eastAsia" w:ascii="宋体" w:hAnsi="宋体"/>
                <w:b/>
                <w:color w:val="000000"/>
                <w:kern w:val="0"/>
                <w:szCs w:val="21"/>
                <w:lang w:bidi="ar"/>
              </w:rPr>
              <w:t>政治</w:t>
            </w:r>
          </w:p>
          <w:p w14:paraId="536015F6">
            <w:pPr>
              <w:widowControl/>
              <w:jc w:val="both"/>
              <w:textAlignment w:val="center"/>
              <w:rPr>
                <w:rFonts w:ascii="宋体" w:hAnsi="宋体"/>
                <w:b/>
                <w:color w:val="000000"/>
                <w:szCs w:val="21"/>
              </w:rPr>
            </w:pPr>
            <w:r>
              <w:rPr>
                <w:rFonts w:hint="eastAsia" w:ascii="宋体" w:hAnsi="宋体"/>
                <w:b/>
                <w:color w:val="000000"/>
                <w:kern w:val="0"/>
                <w:szCs w:val="21"/>
                <w:lang w:bidi="ar"/>
              </w:rPr>
              <w:t>面貌</w:t>
            </w:r>
          </w:p>
        </w:tc>
        <w:tc>
          <w:tcPr>
            <w:tcW w:w="677" w:type="dxa"/>
            <w:tcBorders>
              <w:top w:val="single" w:color="000000" w:sz="4" w:space="0"/>
              <w:left w:val="single" w:color="000000" w:sz="4" w:space="0"/>
              <w:bottom w:val="single" w:color="auto" w:sz="4" w:space="0"/>
              <w:right w:val="single" w:color="000000" w:sz="4" w:space="0"/>
            </w:tcBorders>
            <w:vAlign w:val="center"/>
          </w:tcPr>
          <w:p w14:paraId="2D0CCB20">
            <w:pPr>
              <w:widowControl/>
              <w:jc w:val="both"/>
              <w:textAlignment w:val="center"/>
              <w:rPr>
                <w:rFonts w:ascii="宋体" w:hAnsi="宋体"/>
                <w:b/>
                <w:color w:val="000000"/>
                <w:szCs w:val="21"/>
              </w:rPr>
            </w:pPr>
            <w:r>
              <w:rPr>
                <w:rFonts w:hint="eastAsia" w:ascii="宋体" w:hAnsi="宋体"/>
                <w:b/>
                <w:color w:val="000000"/>
                <w:kern w:val="0"/>
                <w:szCs w:val="21"/>
                <w:lang w:bidi="ar"/>
              </w:rPr>
              <w:t>性别</w:t>
            </w:r>
          </w:p>
        </w:tc>
        <w:tc>
          <w:tcPr>
            <w:tcW w:w="897" w:type="dxa"/>
            <w:tcBorders>
              <w:top w:val="single" w:color="000000" w:sz="4" w:space="0"/>
              <w:left w:val="single" w:color="000000" w:sz="4" w:space="0"/>
              <w:bottom w:val="single" w:color="auto" w:sz="4" w:space="0"/>
              <w:right w:val="single" w:color="000000" w:sz="4" w:space="0"/>
            </w:tcBorders>
            <w:vAlign w:val="center"/>
          </w:tcPr>
          <w:p w14:paraId="4D0D74D3">
            <w:pPr>
              <w:widowControl/>
              <w:jc w:val="both"/>
              <w:textAlignment w:val="center"/>
              <w:rPr>
                <w:rFonts w:ascii="宋体" w:hAnsi="宋体"/>
                <w:b/>
                <w:color w:val="000000"/>
                <w:szCs w:val="21"/>
              </w:rPr>
            </w:pPr>
            <w:r>
              <w:rPr>
                <w:rFonts w:hint="eastAsia" w:ascii="宋体" w:hAnsi="宋体"/>
                <w:b/>
                <w:color w:val="000000"/>
                <w:szCs w:val="21"/>
              </w:rPr>
              <w:t>贫困等级</w:t>
            </w:r>
          </w:p>
        </w:tc>
        <w:tc>
          <w:tcPr>
            <w:tcW w:w="2588" w:type="dxa"/>
            <w:tcBorders>
              <w:top w:val="single" w:color="000000" w:sz="4" w:space="0"/>
              <w:left w:val="single" w:color="000000" w:sz="4" w:space="0"/>
              <w:bottom w:val="single" w:color="auto" w:sz="4" w:space="0"/>
              <w:right w:val="single" w:color="000000" w:sz="4" w:space="0"/>
            </w:tcBorders>
            <w:vAlign w:val="center"/>
          </w:tcPr>
          <w:p w14:paraId="48CF4F5E">
            <w:pPr>
              <w:widowControl/>
              <w:jc w:val="both"/>
              <w:textAlignment w:val="center"/>
              <w:rPr>
                <w:rFonts w:ascii="宋体" w:hAnsi="宋体"/>
                <w:b/>
                <w:color w:val="000000"/>
                <w:szCs w:val="21"/>
              </w:rPr>
            </w:pPr>
            <w:r>
              <w:rPr>
                <w:rFonts w:hint="eastAsia" w:ascii="宋体" w:hAnsi="宋体"/>
                <w:b/>
                <w:color w:val="000000"/>
                <w:kern w:val="0"/>
                <w:szCs w:val="21"/>
                <w:lang w:bidi="ar"/>
              </w:rPr>
              <w:t>获奖情况</w:t>
            </w:r>
          </w:p>
        </w:tc>
        <w:tc>
          <w:tcPr>
            <w:tcW w:w="2044" w:type="dxa"/>
            <w:tcBorders>
              <w:top w:val="single" w:color="000000" w:sz="4" w:space="0"/>
              <w:left w:val="single" w:color="000000" w:sz="4" w:space="0"/>
              <w:bottom w:val="single" w:color="auto" w:sz="4" w:space="0"/>
              <w:right w:val="single" w:color="000000" w:sz="4" w:space="0"/>
            </w:tcBorders>
            <w:vAlign w:val="center"/>
          </w:tcPr>
          <w:p w14:paraId="017A598D">
            <w:pPr>
              <w:widowControl/>
              <w:jc w:val="both"/>
              <w:textAlignment w:val="center"/>
              <w:rPr>
                <w:rFonts w:ascii="宋体" w:hAnsi="宋体"/>
                <w:b/>
                <w:color w:val="000000"/>
                <w:szCs w:val="21"/>
              </w:rPr>
            </w:pPr>
            <w:r>
              <w:rPr>
                <w:rFonts w:hint="eastAsia" w:ascii="宋体" w:hAnsi="宋体"/>
                <w:b/>
                <w:color w:val="000000"/>
                <w:kern w:val="0"/>
                <w:szCs w:val="21"/>
                <w:lang w:bidi="ar"/>
              </w:rPr>
              <w:t>英语与技能情况</w:t>
            </w:r>
          </w:p>
        </w:tc>
        <w:tc>
          <w:tcPr>
            <w:tcW w:w="1206" w:type="dxa"/>
            <w:gridSpan w:val="2"/>
            <w:tcBorders>
              <w:top w:val="single" w:color="000000" w:sz="4" w:space="0"/>
              <w:left w:val="single" w:color="000000" w:sz="4" w:space="0"/>
              <w:bottom w:val="single" w:color="auto" w:sz="4" w:space="0"/>
              <w:right w:val="single" w:color="000000" w:sz="4" w:space="0"/>
            </w:tcBorders>
            <w:vAlign w:val="center"/>
          </w:tcPr>
          <w:p w14:paraId="0FD0E823">
            <w:pPr>
              <w:widowControl/>
              <w:jc w:val="both"/>
              <w:textAlignment w:val="center"/>
              <w:rPr>
                <w:rFonts w:ascii="宋体" w:hAnsi="宋体"/>
                <w:b/>
                <w:color w:val="000000"/>
                <w:szCs w:val="21"/>
              </w:rPr>
            </w:pPr>
            <w:r>
              <w:rPr>
                <w:rFonts w:hint="eastAsia" w:ascii="宋体" w:hAnsi="宋体"/>
                <w:b/>
                <w:color w:val="000000"/>
                <w:szCs w:val="21"/>
              </w:rPr>
              <w:t>上学年课程是否全部</w:t>
            </w:r>
          </w:p>
          <w:p w14:paraId="6D6771AA">
            <w:pPr>
              <w:widowControl/>
              <w:jc w:val="both"/>
              <w:textAlignment w:val="center"/>
              <w:rPr>
                <w:rFonts w:ascii="宋体" w:hAnsi="宋体"/>
                <w:b/>
                <w:color w:val="000000"/>
                <w:szCs w:val="21"/>
              </w:rPr>
            </w:pPr>
            <w:r>
              <w:rPr>
                <w:rFonts w:hint="eastAsia" w:ascii="宋体" w:hAnsi="宋体"/>
                <w:b/>
                <w:color w:val="000000"/>
                <w:szCs w:val="21"/>
              </w:rPr>
              <w:t>及格</w:t>
            </w:r>
          </w:p>
        </w:tc>
        <w:tc>
          <w:tcPr>
            <w:tcW w:w="776" w:type="dxa"/>
            <w:tcBorders>
              <w:top w:val="single" w:color="000000" w:sz="4" w:space="0"/>
              <w:left w:val="single" w:color="000000" w:sz="4" w:space="0"/>
              <w:bottom w:val="single" w:color="auto" w:sz="4" w:space="0"/>
              <w:right w:val="single" w:color="000000" w:sz="4" w:space="0"/>
            </w:tcBorders>
            <w:vAlign w:val="center"/>
          </w:tcPr>
          <w:p w14:paraId="2D1645B5">
            <w:pPr>
              <w:widowControl/>
              <w:jc w:val="both"/>
              <w:textAlignment w:val="center"/>
              <w:rPr>
                <w:rFonts w:ascii="宋体" w:hAnsi="宋体"/>
                <w:b/>
                <w:color w:val="000000"/>
                <w:szCs w:val="21"/>
              </w:rPr>
            </w:pPr>
          </w:p>
        </w:tc>
      </w:tr>
      <w:tr w14:paraId="5E431E65">
        <w:tblPrEx>
          <w:tblCellMar>
            <w:top w:w="15" w:type="dxa"/>
            <w:left w:w="15" w:type="dxa"/>
            <w:bottom w:w="15" w:type="dxa"/>
            <w:right w:w="15" w:type="dxa"/>
          </w:tblCellMar>
        </w:tblPrEx>
        <w:trPr>
          <w:trHeight w:val="1890" w:hRule="atLeast"/>
        </w:trPr>
        <w:tc>
          <w:tcPr>
            <w:tcW w:w="539" w:type="dxa"/>
            <w:tcBorders>
              <w:top w:val="single" w:color="auto" w:sz="4" w:space="0"/>
              <w:left w:val="single" w:color="auto" w:sz="4" w:space="0"/>
              <w:bottom w:val="single" w:color="auto" w:sz="4" w:space="0"/>
              <w:right w:val="single" w:color="auto" w:sz="4" w:space="0"/>
            </w:tcBorders>
            <w:vAlign w:val="center"/>
          </w:tcPr>
          <w:p w14:paraId="18D65987">
            <w:pPr>
              <w:widowControl/>
              <w:jc w:val="center"/>
              <w:textAlignment w:val="center"/>
              <w:rPr>
                <w:rFonts w:ascii="宋体" w:hAnsi="宋体"/>
                <w:color w:val="000000"/>
                <w:szCs w:val="21"/>
              </w:rPr>
            </w:pPr>
            <w:r>
              <w:rPr>
                <w:rFonts w:hint="eastAsia" w:ascii="宋体" w:hAnsi="宋体"/>
                <w:color w:val="000000"/>
                <w:kern w:val="0"/>
                <w:szCs w:val="21"/>
                <w:lang w:bidi="ar"/>
              </w:rPr>
              <w:t>1</w:t>
            </w:r>
          </w:p>
        </w:tc>
        <w:tc>
          <w:tcPr>
            <w:tcW w:w="882" w:type="dxa"/>
            <w:tcBorders>
              <w:top w:val="single" w:color="auto" w:sz="4" w:space="0"/>
              <w:left w:val="single" w:color="auto" w:sz="4" w:space="0"/>
              <w:bottom w:val="single" w:color="auto" w:sz="4" w:space="0"/>
              <w:right w:val="single" w:color="auto" w:sz="4" w:space="0"/>
            </w:tcBorders>
            <w:vAlign w:val="center"/>
          </w:tcPr>
          <w:p w14:paraId="002414E0">
            <w:pPr>
              <w:widowControl/>
              <w:jc w:val="center"/>
              <w:textAlignment w:val="center"/>
              <w:rPr>
                <w:rFonts w:ascii="宋体" w:hAnsi="宋体"/>
                <w:color w:val="000000"/>
                <w:szCs w:val="21"/>
              </w:rPr>
            </w:pPr>
            <w:r>
              <w:rPr>
                <w:rFonts w:hint="eastAsia" w:ascii="宋体" w:hAnsi="宋体"/>
                <w:color w:val="000000"/>
                <w:szCs w:val="21"/>
              </w:rPr>
              <w:t>xxx</w:t>
            </w:r>
          </w:p>
        </w:tc>
        <w:tc>
          <w:tcPr>
            <w:tcW w:w="706" w:type="dxa"/>
            <w:tcBorders>
              <w:top w:val="single" w:color="auto" w:sz="4" w:space="0"/>
              <w:left w:val="single" w:color="auto" w:sz="4" w:space="0"/>
              <w:bottom w:val="single" w:color="auto" w:sz="4" w:space="0"/>
              <w:right w:val="single" w:color="auto" w:sz="4" w:space="0"/>
            </w:tcBorders>
            <w:vAlign w:val="center"/>
          </w:tcPr>
          <w:p w14:paraId="16097A4B">
            <w:pPr>
              <w:widowControl/>
              <w:jc w:val="center"/>
              <w:textAlignment w:val="center"/>
              <w:rPr>
                <w:rFonts w:ascii="宋体" w:hAnsi="宋体"/>
                <w:color w:val="000000"/>
                <w:szCs w:val="21"/>
              </w:rPr>
            </w:pPr>
            <w:r>
              <w:rPr>
                <w:rFonts w:hint="eastAsia" w:ascii="宋体" w:hAnsi="宋体"/>
                <w:color w:val="000000"/>
                <w:kern w:val="0"/>
                <w:szCs w:val="21"/>
                <w:lang w:bidi="ar"/>
              </w:rPr>
              <w:t>xxxxxx</w:t>
            </w:r>
          </w:p>
        </w:tc>
        <w:tc>
          <w:tcPr>
            <w:tcW w:w="765" w:type="dxa"/>
            <w:tcBorders>
              <w:top w:val="single" w:color="auto" w:sz="4" w:space="0"/>
              <w:left w:val="single" w:color="auto" w:sz="4" w:space="0"/>
              <w:bottom w:val="single" w:color="auto" w:sz="4" w:space="0"/>
              <w:right w:val="single" w:color="auto" w:sz="4" w:space="0"/>
            </w:tcBorders>
            <w:vAlign w:val="center"/>
          </w:tcPr>
          <w:p w14:paraId="3AC1693C">
            <w:pPr>
              <w:widowControl/>
              <w:jc w:val="center"/>
              <w:textAlignment w:val="center"/>
              <w:rPr>
                <w:rFonts w:ascii="宋体" w:hAnsi="宋体"/>
                <w:color w:val="000000"/>
                <w:szCs w:val="21"/>
              </w:rPr>
            </w:pPr>
            <w:r>
              <w:rPr>
                <w:rFonts w:hint="eastAsia" w:ascii="宋体" w:hAnsi="宋体"/>
                <w:color w:val="000000"/>
                <w:szCs w:val="21"/>
              </w:rPr>
              <w:t>xxx</w:t>
            </w:r>
          </w:p>
        </w:tc>
        <w:tc>
          <w:tcPr>
            <w:tcW w:w="705" w:type="dxa"/>
            <w:tcBorders>
              <w:top w:val="single" w:color="auto" w:sz="4" w:space="0"/>
              <w:left w:val="single" w:color="auto" w:sz="4" w:space="0"/>
              <w:bottom w:val="single" w:color="auto" w:sz="4" w:space="0"/>
              <w:right w:val="single" w:color="auto" w:sz="4" w:space="0"/>
            </w:tcBorders>
            <w:vAlign w:val="center"/>
          </w:tcPr>
          <w:p w14:paraId="110C0383">
            <w:pPr>
              <w:widowControl/>
              <w:jc w:val="center"/>
              <w:textAlignment w:val="center"/>
              <w:rPr>
                <w:rFonts w:ascii="宋体" w:hAnsi="宋体"/>
                <w:color w:val="000000"/>
                <w:szCs w:val="21"/>
              </w:rPr>
            </w:pPr>
            <w:r>
              <w:rPr>
                <w:rFonts w:hint="eastAsia" w:ascii="宋体" w:hAnsi="宋体"/>
                <w:color w:val="000000"/>
                <w:kern w:val="0"/>
                <w:szCs w:val="21"/>
                <w:lang w:bidi="ar"/>
              </w:rPr>
              <w:t>1/91</w:t>
            </w:r>
          </w:p>
        </w:tc>
        <w:tc>
          <w:tcPr>
            <w:tcW w:w="2265" w:type="dxa"/>
            <w:tcBorders>
              <w:top w:val="single" w:color="auto" w:sz="4" w:space="0"/>
              <w:left w:val="single" w:color="auto" w:sz="4" w:space="0"/>
              <w:bottom w:val="single" w:color="auto" w:sz="4" w:space="0"/>
              <w:right w:val="single" w:color="auto" w:sz="4" w:space="0"/>
            </w:tcBorders>
            <w:vAlign w:val="center"/>
          </w:tcPr>
          <w:p w14:paraId="27255E6C">
            <w:pPr>
              <w:widowControl/>
              <w:jc w:val="center"/>
              <w:textAlignment w:val="center"/>
              <w:rPr>
                <w:rFonts w:ascii="宋体" w:hAnsi="宋体"/>
                <w:color w:val="000000"/>
                <w:szCs w:val="21"/>
              </w:rPr>
            </w:pPr>
            <w:r>
              <w:rPr>
                <w:rFonts w:hint="eastAsia" w:ascii="宋体" w:hAnsi="宋体"/>
                <w:color w:val="000000"/>
                <w:kern w:val="0"/>
                <w:szCs w:val="21"/>
                <w:lang w:eastAsia="zh-CN" w:bidi="ar"/>
              </w:rPr>
              <w:t>商</w:t>
            </w:r>
            <w:r>
              <w:rPr>
                <w:rFonts w:hint="eastAsia" w:ascii="宋体" w:hAnsi="宋体"/>
                <w:color w:val="000000"/>
                <w:kern w:val="0"/>
                <w:szCs w:val="21"/>
                <w:lang w:bidi="ar"/>
              </w:rPr>
              <w:t>学院</w:t>
            </w:r>
          </w:p>
        </w:tc>
        <w:tc>
          <w:tcPr>
            <w:tcW w:w="853" w:type="dxa"/>
            <w:tcBorders>
              <w:top w:val="single" w:color="auto" w:sz="4" w:space="0"/>
              <w:left w:val="single" w:color="auto" w:sz="4" w:space="0"/>
              <w:bottom w:val="single" w:color="auto" w:sz="4" w:space="0"/>
              <w:right w:val="single" w:color="auto" w:sz="4" w:space="0"/>
            </w:tcBorders>
            <w:vAlign w:val="center"/>
          </w:tcPr>
          <w:p w14:paraId="1562349E">
            <w:pPr>
              <w:widowControl/>
              <w:jc w:val="center"/>
              <w:textAlignment w:val="center"/>
              <w:rPr>
                <w:rFonts w:ascii="宋体" w:hAnsi="宋体"/>
                <w:color w:val="000000"/>
                <w:szCs w:val="21"/>
              </w:rPr>
            </w:pPr>
            <w:r>
              <w:rPr>
                <w:rFonts w:hint="eastAsia" w:ascii="宋体" w:hAnsi="宋体"/>
                <w:color w:val="000000"/>
                <w:kern w:val="0"/>
                <w:szCs w:val="21"/>
                <w:lang w:bidi="ar"/>
              </w:rPr>
              <w:t>中共预备党员</w:t>
            </w:r>
          </w:p>
        </w:tc>
        <w:tc>
          <w:tcPr>
            <w:tcW w:w="677" w:type="dxa"/>
            <w:tcBorders>
              <w:top w:val="single" w:color="auto" w:sz="4" w:space="0"/>
              <w:left w:val="single" w:color="auto" w:sz="4" w:space="0"/>
              <w:bottom w:val="single" w:color="auto" w:sz="4" w:space="0"/>
              <w:right w:val="single" w:color="auto" w:sz="4" w:space="0"/>
            </w:tcBorders>
            <w:vAlign w:val="center"/>
          </w:tcPr>
          <w:p w14:paraId="1DD1CD0E">
            <w:pPr>
              <w:widowControl/>
              <w:jc w:val="center"/>
              <w:textAlignment w:val="center"/>
              <w:rPr>
                <w:rFonts w:ascii="宋体" w:hAnsi="宋体"/>
                <w:color w:val="000000"/>
                <w:szCs w:val="21"/>
              </w:rPr>
            </w:pPr>
            <w:r>
              <w:rPr>
                <w:rFonts w:hint="eastAsia" w:ascii="宋体" w:hAnsi="宋体"/>
                <w:color w:val="000000"/>
                <w:kern w:val="0"/>
                <w:szCs w:val="21"/>
                <w:lang w:bidi="ar"/>
              </w:rPr>
              <w:t>女</w:t>
            </w:r>
          </w:p>
        </w:tc>
        <w:tc>
          <w:tcPr>
            <w:tcW w:w="897" w:type="dxa"/>
            <w:tcBorders>
              <w:top w:val="single" w:color="auto" w:sz="4" w:space="0"/>
              <w:left w:val="single" w:color="auto" w:sz="4" w:space="0"/>
              <w:bottom w:val="single" w:color="auto" w:sz="4" w:space="0"/>
              <w:right w:val="single" w:color="auto" w:sz="4" w:space="0"/>
            </w:tcBorders>
            <w:vAlign w:val="center"/>
          </w:tcPr>
          <w:p w14:paraId="289A8C31">
            <w:pPr>
              <w:widowControl/>
              <w:jc w:val="center"/>
              <w:textAlignment w:val="center"/>
              <w:rPr>
                <w:rFonts w:ascii="宋体" w:hAnsi="宋体"/>
                <w:color w:val="000000"/>
                <w:szCs w:val="21"/>
              </w:rPr>
            </w:pPr>
            <w:r>
              <w:rPr>
                <w:rFonts w:hint="eastAsia" w:ascii="宋体" w:hAnsi="宋体"/>
                <w:color w:val="000000"/>
                <w:szCs w:val="21"/>
              </w:rPr>
              <w:t>xxx</w:t>
            </w:r>
          </w:p>
        </w:tc>
        <w:tc>
          <w:tcPr>
            <w:tcW w:w="2588" w:type="dxa"/>
            <w:tcBorders>
              <w:top w:val="single" w:color="auto" w:sz="4" w:space="0"/>
              <w:left w:val="single" w:color="auto" w:sz="4" w:space="0"/>
              <w:bottom w:val="single" w:color="auto" w:sz="4" w:space="0"/>
              <w:right w:val="single" w:color="auto" w:sz="4" w:space="0"/>
            </w:tcBorders>
            <w:vAlign w:val="center"/>
          </w:tcPr>
          <w:p w14:paraId="0F89EF5D">
            <w:pPr>
              <w:widowControl/>
              <w:jc w:val="left"/>
              <w:textAlignment w:val="center"/>
              <w:rPr>
                <w:rFonts w:ascii="宋体" w:hAnsi="宋体"/>
                <w:color w:val="000000"/>
                <w:kern w:val="0"/>
                <w:szCs w:val="21"/>
                <w:lang w:bidi="ar"/>
              </w:rPr>
            </w:pPr>
            <w:r>
              <w:rPr>
                <w:rFonts w:hint="eastAsia" w:ascii="宋体" w:hAnsi="宋体"/>
                <w:color w:val="000000"/>
                <w:kern w:val="0"/>
                <w:szCs w:val="21"/>
                <w:lang w:bidi="ar"/>
              </w:rPr>
              <w:t>1、2016.05国家励志奖学金</w:t>
            </w:r>
          </w:p>
          <w:p w14:paraId="3B0E698E">
            <w:pPr>
              <w:widowControl/>
              <w:jc w:val="left"/>
              <w:textAlignment w:val="center"/>
              <w:rPr>
                <w:rFonts w:ascii="宋体" w:hAnsi="宋体"/>
                <w:color w:val="000000"/>
                <w:szCs w:val="21"/>
              </w:rPr>
            </w:pPr>
            <w:r>
              <w:rPr>
                <w:rFonts w:hint="eastAsia" w:ascii="宋体" w:hAnsi="宋体"/>
                <w:color w:val="000000"/>
                <w:kern w:val="0"/>
                <w:szCs w:val="21"/>
                <w:lang w:bidi="ar"/>
              </w:rPr>
              <w:t>2、2015.11优秀共青团员</w:t>
            </w:r>
          </w:p>
          <w:p w14:paraId="15B6E60E">
            <w:pPr>
              <w:widowControl/>
              <w:jc w:val="left"/>
              <w:textAlignment w:val="center"/>
              <w:rPr>
                <w:rFonts w:ascii="宋体" w:hAnsi="宋体"/>
                <w:color w:val="000000"/>
                <w:szCs w:val="21"/>
              </w:rPr>
            </w:pPr>
            <w:r>
              <w:rPr>
                <w:rFonts w:hint="eastAsia" w:ascii="宋体" w:hAnsi="宋体"/>
                <w:color w:val="000000"/>
                <w:kern w:val="0"/>
                <w:szCs w:val="21"/>
                <w:lang w:bidi="ar"/>
              </w:rPr>
              <w:t>3、2015.05优秀共青团干部</w:t>
            </w:r>
          </w:p>
          <w:p w14:paraId="63FFA939">
            <w:pPr>
              <w:widowControl/>
              <w:jc w:val="left"/>
              <w:textAlignment w:val="center"/>
              <w:rPr>
                <w:rFonts w:ascii="宋体" w:hAnsi="宋体"/>
                <w:color w:val="000000"/>
                <w:szCs w:val="21"/>
              </w:rPr>
            </w:pPr>
            <w:r>
              <w:rPr>
                <w:rFonts w:hint="eastAsia" w:ascii="宋体" w:hAnsi="宋体"/>
                <w:color w:val="000000"/>
                <w:kern w:val="0"/>
                <w:szCs w:val="21"/>
                <w:lang w:bidi="ar"/>
              </w:rPr>
              <w:t>4、2014.11优秀学生</w:t>
            </w:r>
          </w:p>
        </w:tc>
        <w:tc>
          <w:tcPr>
            <w:tcW w:w="2044" w:type="dxa"/>
            <w:tcBorders>
              <w:top w:val="single" w:color="auto" w:sz="4" w:space="0"/>
              <w:left w:val="single" w:color="auto" w:sz="4" w:space="0"/>
              <w:bottom w:val="single" w:color="auto" w:sz="4" w:space="0"/>
              <w:right w:val="single" w:color="auto" w:sz="4" w:space="0"/>
            </w:tcBorders>
            <w:vAlign w:val="center"/>
          </w:tcPr>
          <w:p w14:paraId="28347FCD">
            <w:pPr>
              <w:widowControl/>
              <w:jc w:val="left"/>
              <w:textAlignment w:val="center"/>
              <w:rPr>
                <w:rFonts w:ascii="宋体" w:hAnsi="宋体"/>
                <w:color w:val="000000"/>
                <w:kern w:val="0"/>
                <w:szCs w:val="21"/>
                <w:lang w:bidi="ar"/>
              </w:rPr>
            </w:pPr>
            <w:r>
              <w:rPr>
                <w:rFonts w:hint="eastAsia" w:ascii="宋体" w:hAnsi="宋体"/>
                <w:color w:val="000000"/>
                <w:kern w:val="0"/>
                <w:szCs w:val="21"/>
                <w:lang w:bidi="ar"/>
              </w:rPr>
              <w:t>大学英语四级、六级</w:t>
            </w:r>
          </w:p>
          <w:p w14:paraId="258B2CA5">
            <w:pPr>
              <w:widowControl/>
              <w:jc w:val="left"/>
              <w:textAlignment w:val="center"/>
              <w:rPr>
                <w:rFonts w:ascii="宋体" w:hAnsi="宋体"/>
                <w:color w:val="000000"/>
                <w:szCs w:val="21"/>
              </w:rPr>
            </w:pPr>
            <w:r>
              <w:rPr>
                <w:rFonts w:hint="eastAsia" w:ascii="宋体" w:hAnsi="宋体"/>
                <w:color w:val="000000"/>
                <w:kern w:val="0"/>
                <w:szCs w:val="21"/>
                <w:lang w:bidi="ar"/>
              </w:rPr>
              <w:t>全国计算机二级</w:t>
            </w: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44B5CDA4">
            <w:pPr>
              <w:jc w:val="center"/>
              <w:rPr>
                <w:rFonts w:ascii="宋体" w:hAnsi="宋体"/>
                <w:color w:val="000000"/>
                <w:szCs w:val="21"/>
              </w:rPr>
            </w:pPr>
          </w:p>
        </w:tc>
        <w:tc>
          <w:tcPr>
            <w:tcW w:w="776" w:type="dxa"/>
            <w:tcBorders>
              <w:top w:val="single" w:color="auto" w:sz="4" w:space="0"/>
              <w:left w:val="single" w:color="auto" w:sz="4" w:space="0"/>
              <w:bottom w:val="single" w:color="auto" w:sz="4" w:space="0"/>
              <w:right w:val="single" w:color="auto" w:sz="4" w:space="0"/>
            </w:tcBorders>
            <w:vAlign w:val="center"/>
          </w:tcPr>
          <w:p w14:paraId="05FCBACC">
            <w:pPr>
              <w:jc w:val="both"/>
              <w:rPr>
                <w:rFonts w:ascii="宋体" w:hAnsi="宋体"/>
                <w:color w:val="000000"/>
                <w:szCs w:val="21"/>
              </w:rPr>
            </w:pPr>
          </w:p>
        </w:tc>
      </w:tr>
      <w:tr w14:paraId="0DB15DFD">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vAlign w:val="center"/>
          </w:tcPr>
          <w:p w14:paraId="631E72D8">
            <w:pPr>
              <w:jc w:val="both"/>
              <w:rPr>
                <w:rFonts w:ascii="宋体" w:hAnsi="宋体"/>
                <w:color w:val="000000"/>
                <w:szCs w:val="21"/>
              </w:rPr>
            </w:pPr>
          </w:p>
        </w:tc>
        <w:tc>
          <w:tcPr>
            <w:tcW w:w="882" w:type="dxa"/>
            <w:tcBorders>
              <w:top w:val="single" w:color="auto" w:sz="4" w:space="0"/>
              <w:left w:val="single" w:color="auto" w:sz="4" w:space="0"/>
              <w:bottom w:val="single" w:color="auto" w:sz="4" w:space="0"/>
              <w:right w:val="single" w:color="auto" w:sz="4" w:space="0"/>
            </w:tcBorders>
            <w:vAlign w:val="center"/>
          </w:tcPr>
          <w:p w14:paraId="5F992372">
            <w:pPr>
              <w:jc w:val="both"/>
              <w:rPr>
                <w:rFonts w:ascii="宋体" w:hAnsi="宋体"/>
                <w:color w:val="000000"/>
                <w:szCs w:val="21"/>
              </w:rPr>
            </w:pPr>
          </w:p>
        </w:tc>
        <w:tc>
          <w:tcPr>
            <w:tcW w:w="706" w:type="dxa"/>
            <w:tcBorders>
              <w:top w:val="single" w:color="auto" w:sz="4" w:space="0"/>
              <w:left w:val="single" w:color="auto" w:sz="4" w:space="0"/>
              <w:bottom w:val="single" w:color="auto" w:sz="4" w:space="0"/>
              <w:right w:val="single" w:color="auto" w:sz="4" w:space="0"/>
            </w:tcBorders>
            <w:vAlign w:val="center"/>
          </w:tcPr>
          <w:p w14:paraId="3069BEA3">
            <w:pPr>
              <w:jc w:val="both"/>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FFFFF0A">
            <w:pPr>
              <w:jc w:val="both"/>
              <w:rPr>
                <w:rFonts w:ascii="宋体" w:hAnsi="宋体"/>
                <w:color w:val="000000"/>
                <w:szCs w:val="21"/>
              </w:rPr>
            </w:pPr>
          </w:p>
        </w:tc>
        <w:tc>
          <w:tcPr>
            <w:tcW w:w="705" w:type="dxa"/>
            <w:tcBorders>
              <w:top w:val="single" w:color="auto" w:sz="4" w:space="0"/>
              <w:left w:val="single" w:color="auto" w:sz="4" w:space="0"/>
              <w:bottom w:val="single" w:color="auto" w:sz="4" w:space="0"/>
              <w:right w:val="single" w:color="auto" w:sz="4" w:space="0"/>
            </w:tcBorders>
            <w:vAlign w:val="center"/>
          </w:tcPr>
          <w:p w14:paraId="7C2A48B3">
            <w:pPr>
              <w:jc w:val="both"/>
              <w:rPr>
                <w:rFonts w:ascii="宋体" w:hAnsi="宋体"/>
                <w:color w:val="000000"/>
                <w:szCs w:val="21"/>
              </w:rPr>
            </w:pPr>
          </w:p>
        </w:tc>
        <w:tc>
          <w:tcPr>
            <w:tcW w:w="2265" w:type="dxa"/>
            <w:tcBorders>
              <w:top w:val="single" w:color="auto" w:sz="4" w:space="0"/>
              <w:left w:val="single" w:color="auto" w:sz="4" w:space="0"/>
              <w:bottom w:val="single" w:color="auto" w:sz="4" w:space="0"/>
              <w:right w:val="single" w:color="auto" w:sz="4" w:space="0"/>
            </w:tcBorders>
            <w:vAlign w:val="center"/>
          </w:tcPr>
          <w:p w14:paraId="1F14B7D2">
            <w:pPr>
              <w:jc w:val="both"/>
              <w:rPr>
                <w:rFonts w:ascii="宋体" w:hAnsi="宋体"/>
                <w:color w:val="000000"/>
                <w:szCs w:val="21"/>
              </w:rPr>
            </w:pPr>
          </w:p>
        </w:tc>
        <w:tc>
          <w:tcPr>
            <w:tcW w:w="853" w:type="dxa"/>
            <w:tcBorders>
              <w:top w:val="single" w:color="auto" w:sz="4" w:space="0"/>
              <w:left w:val="single" w:color="auto" w:sz="4" w:space="0"/>
              <w:bottom w:val="single" w:color="auto" w:sz="4" w:space="0"/>
              <w:right w:val="single" w:color="auto" w:sz="4" w:space="0"/>
            </w:tcBorders>
            <w:vAlign w:val="center"/>
          </w:tcPr>
          <w:p w14:paraId="3FB633BD">
            <w:pPr>
              <w:jc w:val="both"/>
              <w:rPr>
                <w:rFonts w:ascii="宋体" w:hAnsi="宋体"/>
                <w:color w:val="000000"/>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706B70BD">
            <w:pPr>
              <w:jc w:val="both"/>
              <w:rPr>
                <w:rFonts w:ascii="宋体" w:hAnsi="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014B76A6">
            <w:pPr>
              <w:jc w:val="both"/>
              <w:rPr>
                <w:rFonts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vAlign w:val="center"/>
          </w:tcPr>
          <w:p w14:paraId="78BA59D1">
            <w:pPr>
              <w:widowControl/>
              <w:jc w:val="both"/>
              <w:textAlignment w:val="center"/>
              <w:rPr>
                <w:rFonts w:ascii="宋体" w:hAnsi="宋体"/>
                <w:color w:val="000000"/>
                <w:szCs w:val="21"/>
              </w:rPr>
            </w:pPr>
          </w:p>
        </w:tc>
        <w:tc>
          <w:tcPr>
            <w:tcW w:w="2044" w:type="dxa"/>
            <w:tcBorders>
              <w:top w:val="single" w:color="auto" w:sz="4" w:space="0"/>
              <w:left w:val="single" w:color="auto" w:sz="4" w:space="0"/>
              <w:bottom w:val="single" w:color="auto" w:sz="4" w:space="0"/>
              <w:right w:val="single" w:color="auto" w:sz="4" w:space="0"/>
            </w:tcBorders>
            <w:vAlign w:val="center"/>
          </w:tcPr>
          <w:p w14:paraId="30603DC7">
            <w:pPr>
              <w:widowControl/>
              <w:jc w:val="both"/>
              <w:textAlignment w:val="center"/>
              <w:rPr>
                <w:rFonts w:ascii="宋体" w:hAnsi="宋体"/>
                <w:color w:val="000000"/>
                <w:szCs w:val="21"/>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548C0F0C">
            <w:pPr>
              <w:jc w:val="both"/>
              <w:rPr>
                <w:rFonts w:ascii="宋体" w:hAnsi="宋体"/>
                <w:color w:val="000000"/>
                <w:szCs w:val="21"/>
              </w:rPr>
            </w:pPr>
          </w:p>
        </w:tc>
        <w:tc>
          <w:tcPr>
            <w:tcW w:w="776" w:type="dxa"/>
            <w:tcBorders>
              <w:top w:val="single" w:color="auto" w:sz="4" w:space="0"/>
              <w:left w:val="single" w:color="auto" w:sz="4" w:space="0"/>
              <w:bottom w:val="single" w:color="auto" w:sz="4" w:space="0"/>
              <w:right w:val="single" w:color="auto" w:sz="4" w:space="0"/>
            </w:tcBorders>
            <w:vAlign w:val="center"/>
          </w:tcPr>
          <w:p w14:paraId="7A015A45">
            <w:pPr>
              <w:jc w:val="both"/>
              <w:rPr>
                <w:rFonts w:ascii="宋体" w:hAnsi="宋体"/>
                <w:color w:val="000000"/>
                <w:szCs w:val="21"/>
              </w:rPr>
            </w:pPr>
          </w:p>
        </w:tc>
      </w:tr>
      <w:tr w14:paraId="5BB75B3D">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vAlign w:val="center"/>
          </w:tcPr>
          <w:p w14:paraId="30DF35C8">
            <w:pPr>
              <w:jc w:val="both"/>
              <w:rPr>
                <w:rFonts w:ascii="宋体" w:hAnsi="宋体"/>
                <w:color w:val="000000"/>
                <w:szCs w:val="21"/>
              </w:rPr>
            </w:pPr>
          </w:p>
        </w:tc>
        <w:tc>
          <w:tcPr>
            <w:tcW w:w="882" w:type="dxa"/>
            <w:tcBorders>
              <w:top w:val="single" w:color="auto" w:sz="4" w:space="0"/>
              <w:left w:val="single" w:color="auto" w:sz="4" w:space="0"/>
              <w:bottom w:val="single" w:color="auto" w:sz="4" w:space="0"/>
              <w:right w:val="single" w:color="auto" w:sz="4" w:space="0"/>
            </w:tcBorders>
            <w:vAlign w:val="center"/>
          </w:tcPr>
          <w:p w14:paraId="55A594CC">
            <w:pPr>
              <w:jc w:val="both"/>
              <w:rPr>
                <w:rFonts w:ascii="宋体" w:hAnsi="宋体"/>
                <w:color w:val="000000"/>
                <w:szCs w:val="21"/>
              </w:rPr>
            </w:pPr>
          </w:p>
        </w:tc>
        <w:tc>
          <w:tcPr>
            <w:tcW w:w="706" w:type="dxa"/>
            <w:tcBorders>
              <w:top w:val="single" w:color="auto" w:sz="4" w:space="0"/>
              <w:left w:val="single" w:color="auto" w:sz="4" w:space="0"/>
              <w:bottom w:val="single" w:color="auto" w:sz="4" w:space="0"/>
              <w:right w:val="single" w:color="auto" w:sz="4" w:space="0"/>
            </w:tcBorders>
            <w:vAlign w:val="center"/>
          </w:tcPr>
          <w:p w14:paraId="489AD1D2">
            <w:pPr>
              <w:jc w:val="both"/>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3C7A31B">
            <w:pPr>
              <w:jc w:val="both"/>
              <w:rPr>
                <w:rFonts w:ascii="宋体" w:hAnsi="宋体"/>
                <w:color w:val="000000"/>
                <w:szCs w:val="21"/>
              </w:rPr>
            </w:pPr>
          </w:p>
        </w:tc>
        <w:tc>
          <w:tcPr>
            <w:tcW w:w="705" w:type="dxa"/>
            <w:tcBorders>
              <w:top w:val="single" w:color="auto" w:sz="4" w:space="0"/>
              <w:left w:val="single" w:color="auto" w:sz="4" w:space="0"/>
              <w:bottom w:val="single" w:color="auto" w:sz="4" w:space="0"/>
              <w:right w:val="single" w:color="auto" w:sz="4" w:space="0"/>
            </w:tcBorders>
            <w:vAlign w:val="center"/>
          </w:tcPr>
          <w:p w14:paraId="332F7394">
            <w:pPr>
              <w:jc w:val="both"/>
              <w:rPr>
                <w:rFonts w:ascii="宋体" w:hAnsi="宋体"/>
                <w:color w:val="000000"/>
                <w:szCs w:val="21"/>
              </w:rPr>
            </w:pPr>
          </w:p>
        </w:tc>
        <w:tc>
          <w:tcPr>
            <w:tcW w:w="2265" w:type="dxa"/>
            <w:tcBorders>
              <w:top w:val="single" w:color="auto" w:sz="4" w:space="0"/>
              <w:left w:val="single" w:color="auto" w:sz="4" w:space="0"/>
              <w:bottom w:val="single" w:color="auto" w:sz="4" w:space="0"/>
              <w:right w:val="single" w:color="auto" w:sz="4" w:space="0"/>
            </w:tcBorders>
            <w:vAlign w:val="center"/>
          </w:tcPr>
          <w:p w14:paraId="7DB65574">
            <w:pPr>
              <w:jc w:val="both"/>
              <w:rPr>
                <w:rFonts w:ascii="宋体" w:hAnsi="宋体"/>
                <w:color w:val="000000"/>
                <w:szCs w:val="21"/>
              </w:rPr>
            </w:pPr>
          </w:p>
        </w:tc>
        <w:tc>
          <w:tcPr>
            <w:tcW w:w="853" w:type="dxa"/>
            <w:tcBorders>
              <w:top w:val="single" w:color="auto" w:sz="4" w:space="0"/>
              <w:left w:val="single" w:color="auto" w:sz="4" w:space="0"/>
              <w:bottom w:val="single" w:color="auto" w:sz="4" w:space="0"/>
              <w:right w:val="single" w:color="auto" w:sz="4" w:space="0"/>
            </w:tcBorders>
            <w:vAlign w:val="center"/>
          </w:tcPr>
          <w:p w14:paraId="30971442">
            <w:pPr>
              <w:jc w:val="both"/>
              <w:rPr>
                <w:rFonts w:ascii="宋体" w:hAnsi="宋体"/>
                <w:color w:val="000000"/>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2CA0477B">
            <w:pPr>
              <w:jc w:val="both"/>
              <w:rPr>
                <w:rFonts w:ascii="宋体" w:hAnsi="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0F1AC99C">
            <w:pPr>
              <w:jc w:val="both"/>
              <w:rPr>
                <w:rFonts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vAlign w:val="center"/>
          </w:tcPr>
          <w:p w14:paraId="06B1CCE6">
            <w:pPr>
              <w:widowControl/>
              <w:jc w:val="both"/>
              <w:textAlignment w:val="center"/>
              <w:rPr>
                <w:rFonts w:ascii="宋体" w:hAnsi="宋体"/>
                <w:color w:val="000000"/>
                <w:szCs w:val="21"/>
              </w:rPr>
            </w:pPr>
          </w:p>
        </w:tc>
        <w:tc>
          <w:tcPr>
            <w:tcW w:w="2044" w:type="dxa"/>
            <w:tcBorders>
              <w:top w:val="single" w:color="auto" w:sz="4" w:space="0"/>
              <w:left w:val="single" w:color="auto" w:sz="4" w:space="0"/>
              <w:bottom w:val="single" w:color="auto" w:sz="4" w:space="0"/>
              <w:right w:val="single" w:color="auto" w:sz="4" w:space="0"/>
            </w:tcBorders>
            <w:vAlign w:val="center"/>
          </w:tcPr>
          <w:p w14:paraId="3EE4C74B">
            <w:pPr>
              <w:widowControl/>
              <w:jc w:val="both"/>
              <w:textAlignment w:val="center"/>
              <w:rPr>
                <w:rFonts w:ascii="宋体" w:hAnsi="宋体"/>
                <w:color w:val="000000"/>
                <w:szCs w:val="21"/>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73365567">
            <w:pPr>
              <w:jc w:val="both"/>
              <w:rPr>
                <w:rFonts w:ascii="宋体" w:hAnsi="宋体"/>
                <w:color w:val="000000"/>
                <w:szCs w:val="21"/>
              </w:rPr>
            </w:pPr>
          </w:p>
        </w:tc>
        <w:tc>
          <w:tcPr>
            <w:tcW w:w="776" w:type="dxa"/>
            <w:tcBorders>
              <w:top w:val="single" w:color="auto" w:sz="4" w:space="0"/>
              <w:left w:val="single" w:color="auto" w:sz="4" w:space="0"/>
              <w:bottom w:val="single" w:color="auto" w:sz="4" w:space="0"/>
              <w:right w:val="single" w:color="auto" w:sz="4" w:space="0"/>
            </w:tcBorders>
            <w:vAlign w:val="center"/>
          </w:tcPr>
          <w:p w14:paraId="7FD0785E">
            <w:pPr>
              <w:jc w:val="both"/>
              <w:rPr>
                <w:rFonts w:ascii="宋体" w:hAnsi="宋体"/>
                <w:color w:val="000000"/>
                <w:szCs w:val="21"/>
              </w:rPr>
            </w:pPr>
          </w:p>
        </w:tc>
      </w:tr>
      <w:tr w14:paraId="3FD0676C">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vAlign w:val="center"/>
          </w:tcPr>
          <w:p w14:paraId="2ECAFAC5">
            <w:pPr>
              <w:jc w:val="both"/>
              <w:rPr>
                <w:rFonts w:ascii="宋体" w:hAnsi="宋体"/>
                <w:color w:val="000000"/>
                <w:szCs w:val="21"/>
              </w:rPr>
            </w:pPr>
          </w:p>
        </w:tc>
        <w:tc>
          <w:tcPr>
            <w:tcW w:w="882" w:type="dxa"/>
            <w:tcBorders>
              <w:top w:val="single" w:color="auto" w:sz="4" w:space="0"/>
              <w:left w:val="single" w:color="auto" w:sz="4" w:space="0"/>
              <w:bottom w:val="single" w:color="auto" w:sz="4" w:space="0"/>
              <w:right w:val="single" w:color="auto" w:sz="4" w:space="0"/>
            </w:tcBorders>
            <w:vAlign w:val="center"/>
          </w:tcPr>
          <w:p w14:paraId="17294D42">
            <w:pPr>
              <w:jc w:val="both"/>
              <w:rPr>
                <w:rFonts w:ascii="宋体" w:hAnsi="宋体"/>
                <w:color w:val="000000"/>
                <w:szCs w:val="21"/>
              </w:rPr>
            </w:pPr>
          </w:p>
        </w:tc>
        <w:tc>
          <w:tcPr>
            <w:tcW w:w="706" w:type="dxa"/>
            <w:tcBorders>
              <w:top w:val="single" w:color="auto" w:sz="4" w:space="0"/>
              <w:left w:val="single" w:color="auto" w:sz="4" w:space="0"/>
              <w:bottom w:val="single" w:color="auto" w:sz="4" w:space="0"/>
              <w:right w:val="single" w:color="auto" w:sz="4" w:space="0"/>
            </w:tcBorders>
            <w:vAlign w:val="center"/>
          </w:tcPr>
          <w:p w14:paraId="008A1E04">
            <w:pPr>
              <w:jc w:val="both"/>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623282D">
            <w:pPr>
              <w:jc w:val="both"/>
              <w:rPr>
                <w:rFonts w:ascii="宋体" w:hAnsi="宋体"/>
                <w:color w:val="000000"/>
                <w:szCs w:val="21"/>
              </w:rPr>
            </w:pPr>
          </w:p>
        </w:tc>
        <w:tc>
          <w:tcPr>
            <w:tcW w:w="705" w:type="dxa"/>
            <w:tcBorders>
              <w:top w:val="single" w:color="auto" w:sz="4" w:space="0"/>
              <w:left w:val="single" w:color="auto" w:sz="4" w:space="0"/>
              <w:bottom w:val="single" w:color="auto" w:sz="4" w:space="0"/>
              <w:right w:val="single" w:color="auto" w:sz="4" w:space="0"/>
            </w:tcBorders>
            <w:vAlign w:val="center"/>
          </w:tcPr>
          <w:p w14:paraId="04E304FF">
            <w:pPr>
              <w:jc w:val="both"/>
              <w:rPr>
                <w:rFonts w:ascii="宋体" w:hAnsi="宋体"/>
                <w:color w:val="000000"/>
                <w:szCs w:val="21"/>
              </w:rPr>
            </w:pPr>
          </w:p>
        </w:tc>
        <w:tc>
          <w:tcPr>
            <w:tcW w:w="2265" w:type="dxa"/>
            <w:tcBorders>
              <w:top w:val="single" w:color="auto" w:sz="4" w:space="0"/>
              <w:left w:val="single" w:color="auto" w:sz="4" w:space="0"/>
              <w:bottom w:val="single" w:color="auto" w:sz="4" w:space="0"/>
              <w:right w:val="single" w:color="auto" w:sz="4" w:space="0"/>
            </w:tcBorders>
            <w:vAlign w:val="center"/>
          </w:tcPr>
          <w:p w14:paraId="1316CCD5">
            <w:pPr>
              <w:jc w:val="both"/>
              <w:rPr>
                <w:rFonts w:ascii="宋体" w:hAnsi="宋体"/>
                <w:color w:val="000000"/>
                <w:szCs w:val="21"/>
              </w:rPr>
            </w:pPr>
          </w:p>
        </w:tc>
        <w:tc>
          <w:tcPr>
            <w:tcW w:w="853" w:type="dxa"/>
            <w:tcBorders>
              <w:top w:val="single" w:color="auto" w:sz="4" w:space="0"/>
              <w:left w:val="single" w:color="auto" w:sz="4" w:space="0"/>
              <w:bottom w:val="single" w:color="auto" w:sz="4" w:space="0"/>
              <w:right w:val="single" w:color="auto" w:sz="4" w:space="0"/>
            </w:tcBorders>
            <w:vAlign w:val="center"/>
          </w:tcPr>
          <w:p w14:paraId="37026853">
            <w:pPr>
              <w:jc w:val="both"/>
              <w:rPr>
                <w:rFonts w:ascii="宋体" w:hAnsi="宋体"/>
                <w:color w:val="000000"/>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11B10539">
            <w:pPr>
              <w:jc w:val="both"/>
              <w:rPr>
                <w:rFonts w:ascii="宋体" w:hAnsi="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6F23D760">
            <w:pPr>
              <w:jc w:val="both"/>
              <w:rPr>
                <w:rFonts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vAlign w:val="center"/>
          </w:tcPr>
          <w:p w14:paraId="7F8D0B2D">
            <w:pPr>
              <w:widowControl/>
              <w:jc w:val="both"/>
              <w:textAlignment w:val="center"/>
              <w:rPr>
                <w:rFonts w:ascii="宋体" w:hAnsi="宋体"/>
                <w:color w:val="000000"/>
                <w:szCs w:val="21"/>
              </w:rPr>
            </w:pPr>
          </w:p>
        </w:tc>
        <w:tc>
          <w:tcPr>
            <w:tcW w:w="2044" w:type="dxa"/>
            <w:tcBorders>
              <w:top w:val="single" w:color="auto" w:sz="4" w:space="0"/>
              <w:left w:val="single" w:color="auto" w:sz="4" w:space="0"/>
              <w:bottom w:val="single" w:color="auto" w:sz="4" w:space="0"/>
              <w:right w:val="single" w:color="auto" w:sz="4" w:space="0"/>
            </w:tcBorders>
            <w:vAlign w:val="center"/>
          </w:tcPr>
          <w:p w14:paraId="18B0AAF2">
            <w:pPr>
              <w:widowControl/>
              <w:jc w:val="both"/>
              <w:textAlignment w:val="center"/>
              <w:rPr>
                <w:rFonts w:ascii="宋体" w:hAnsi="宋体"/>
                <w:color w:val="000000"/>
                <w:szCs w:val="21"/>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6C4B7E2E">
            <w:pPr>
              <w:jc w:val="both"/>
              <w:rPr>
                <w:rFonts w:ascii="宋体" w:hAnsi="宋体"/>
                <w:color w:val="000000"/>
                <w:szCs w:val="21"/>
              </w:rPr>
            </w:pPr>
          </w:p>
        </w:tc>
        <w:tc>
          <w:tcPr>
            <w:tcW w:w="776" w:type="dxa"/>
            <w:tcBorders>
              <w:top w:val="single" w:color="auto" w:sz="4" w:space="0"/>
              <w:left w:val="single" w:color="auto" w:sz="4" w:space="0"/>
              <w:bottom w:val="single" w:color="auto" w:sz="4" w:space="0"/>
              <w:right w:val="single" w:color="auto" w:sz="4" w:space="0"/>
            </w:tcBorders>
            <w:vAlign w:val="center"/>
          </w:tcPr>
          <w:p w14:paraId="4A30BE24">
            <w:pPr>
              <w:jc w:val="both"/>
              <w:rPr>
                <w:rFonts w:ascii="宋体" w:hAnsi="宋体"/>
                <w:color w:val="000000"/>
                <w:szCs w:val="21"/>
              </w:rPr>
            </w:pPr>
          </w:p>
        </w:tc>
      </w:tr>
      <w:tr w14:paraId="625A180F">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vAlign w:val="center"/>
          </w:tcPr>
          <w:p w14:paraId="3285690C">
            <w:pPr>
              <w:jc w:val="both"/>
              <w:rPr>
                <w:rFonts w:ascii="宋体" w:hAnsi="宋体"/>
                <w:color w:val="000000"/>
                <w:szCs w:val="21"/>
              </w:rPr>
            </w:pPr>
          </w:p>
        </w:tc>
        <w:tc>
          <w:tcPr>
            <w:tcW w:w="882" w:type="dxa"/>
            <w:tcBorders>
              <w:top w:val="single" w:color="auto" w:sz="4" w:space="0"/>
              <w:left w:val="single" w:color="auto" w:sz="4" w:space="0"/>
              <w:bottom w:val="single" w:color="auto" w:sz="4" w:space="0"/>
              <w:right w:val="single" w:color="auto" w:sz="4" w:space="0"/>
            </w:tcBorders>
            <w:vAlign w:val="center"/>
          </w:tcPr>
          <w:p w14:paraId="15CC5872">
            <w:pPr>
              <w:jc w:val="both"/>
              <w:rPr>
                <w:rFonts w:ascii="宋体" w:hAnsi="宋体"/>
                <w:color w:val="000000"/>
                <w:szCs w:val="21"/>
              </w:rPr>
            </w:pPr>
          </w:p>
        </w:tc>
        <w:tc>
          <w:tcPr>
            <w:tcW w:w="706" w:type="dxa"/>
            <w:tcBorders>
              <w:top w:val="single" w:color="auto" w:sz="4" w:space="0"/>
              <w:left w:val="single" w:color="auto" w:sz="4" w:space="0"/>
              <w:bottom w:val="single" w:color="auto" w:sz="4" w:space="0"/>
              <w:right w:val="single" w:color="auto" w:sz="4" w:space="0"/>
            </w:tcBorders>
            <w:vAlign w:val="center"/>
          </w:tcPr>
          <w:p w14:paraId="0402B582">
            <w:pPr>
              <w:jc w:val="both"/>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F06945C">
            <w:pPr>
              <w:jc w:val="both"/>
              <w:rPr>
                <w:rFonts w:ascii="宋体" w:hAnsi="宋体"/>
                <w:color w:val="000000"/>
                <w:szCs w:val="21"/>
              </w:rPr>
            </w:pPr>
          </w:p>
        </w:tc>
        <w:tc>
          <w:tcPr>
            <w:tcW w:w="705" w:type="dxa"/>
            <w:tcBorders>
              <w:top w:val="single" w:color="auto" w:sz="4" w:space="0"/>
              <w:left w:val="single" w:color="auto" w:sz="4" w:space="0"/>
              <w:bottom w:val="single" w:color="auto" w:sz="4" w:space="0"/>
              <w:right w:val="single" w:color="auto" w:sz="4" w:space="0"/>
            </w:tcBorders>
            <w:vAlign w:val="center"/>
          </w:tcPr>
          <w:p w14:paraId="20F205A3">
            <w:pPr>
              <w:jc w:val="both"/>
              <w:rPr>
                <w:rFonts w:ascii="宋体" w:hAnsi="宋体"/>
                <w:color w:val="000000"/>
                <w:szCs w:val="21"/>
              </w:rPr>
            </w:pPr>
          </w:p>
        </w:tc>
        <w:tc>
          <w:tcPr>
            <w:tcW w:w="2265" w:type="dxa"/>
            <w:tcBorders>
              <w:top w:val="single" w:color="auto" w:sz="4" w:space="0"/>
              <w:left w:val="single" w:color="auto" w:sz="4" w:space="0"/>
              <w:bottom w:val="single" w:color="auto" w:sz="4" w:space="0"/>
              <w:right w:val="single" w:color="auto" w:sz="4" w:space="0"/>
            </w:tcBorders>
            <w:vAlign w:val="center"/>
          </w:tcPr>
          <w:p w14:paraId="0AFC956B">
            <w:pPr>
              <w:jc w:val="both"/>
              <w:rPr>
                <w:rFonts w:ascii="宋体" w:hAnsi="宋体"/>
                <w:color w:val="000000"/>
                <w:szCs w:val="21"/>
              </w:rPr>
            </w:pPr>
          </w:p>
        </w:tc>
        <w:tc>
          <w:tcPr>
            <w:tcW w:w="853" w:type="dxa"/>
            <w:tcBorders>
              <w:top w:val="single" w:color="auto" w:sz="4" w:space="0"/>
              <w:left w:val="single" w:color="auto" w:sz="4" w:space="0"/>
              <w:bottom w:val="single" w:color="auto" w:sz="4" w:space="0"/>
              <w:right w:val="single" w:color="auto" w:sz="4" w:space="0"/>
            </w:tcBorders>
            <w:vAlign w:val="center"/>
          </w:tcPr>
          <w:p w14:paraId="68FBCDA0">
            <w:pPr>
              <w:jc w:val="both"/>
              <w:rPr>
                <w:rFonts w:ascii="宋体" w:hAnsi="宋体"/>
                <w:color w:val="000000"/>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319DCB98">
            <w:pPr>
              <w:jc w:val="both"/>
              <w:rPr>
                <w:rFonts w:ascii="宋体" w:hAnsi="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04944017">
            <w:pPr>
              <w:jc w:val="both"/>
              <w:rPr>
                <w:rFonts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vAlign w:val="center"/>
          </w:tcPr>
          <w:p w14:paraId="6EB001B3">
            <w:pPr>
              <w:widowControl/>
              <w:jc w:val="both"/>
              <w:textAlignment w:val="center"/>
              <w:rPr>
                <w:rFonts w:ascii="宋体" w:hAnsi="宋体"/>
                <w:color w:val="000000"/>
                <w:szCs w:val="21"/>
              </w:rPr>
            </w:pPr>
          </w:p>
        </w:tc>
        <w:tc>
          <w:tcPr>
            <w:tcW w:w="2044" w:type="dxa"/>
            <w:tcBorders>
              <w:top w:val="single" w:color="auto" w:sz="4" w:space="0"/>
              <w:left w:val="single" w:color="auto" w:sz="4" w:space="0"/>
              <w:bottom w:val="single" w:color="auto" w:sz="4" w:space="0"/>
              <w:right w:val="single" w:color="auto" w:sz="4" w:space="0"/>
            </w:tcBorders>
            <w:vAlign w:val="center"/>
          </w:tcPr>
          <w:p w14:paraId="2BEE769A">
            <w:pPr>
              <w:widowControl/>
              <w:jc w:val="both"/>
              <w:textAlignment w:val="center"/>
              <w:rPr>
                <w:rFonts w:ascii="宋体" w:hAnsi="宋体"/>
                <w:color w:val="000000"/>
                <w:szCs w:val="21"/>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22C4F212">
            <w:pPr>
              <w:jc w:val="both"/>
              <w:rPr>
                <w:rFonts w:ascii="宋体" w:hAnsi="宋体"/>
                <w:color w:val="000000"/>
                <w:szCs w:val="21"/>
              </w:rPr>
            </w:pPr>
          </w:p>
        </w:tc>
        <w:tc>
          <w:tcPr>
            <w:tcW w:w="776" w:type="dxa"/>
            <w:tcBorders>
              <w:top w:val="single" w:color="auto" w:sz="4" w:space="0"/>
              <w:left w:val="single" w:color="auto" w:sz="4" w:space="0"/>
              <w:bottom w:val="single" w:color="auto" w:sz="4" w:space="0"/>
              <w:right w:val="single" w:color="auto" w:sz="4" w:space="0"/>
            </w:tcBorders>
            <w:vAlign w:val="center"/>
          </w:tcPr>
          <w:p w14:paraId="3EA2B6F5">
            <w:pPr>
              <w:jc w:val="both"/>
              <w:rPr>
                <w:rFonts w:ascii="宋体" w:hAnsi="宋体"/>
                <w:color w:val="000000"/>
                <w:szCs w:val="21"/>
              </w:rPr>
            </w:pPr>
          </w:p>
        </w:tc>
      </w:tr>
      <w:tr w14:paraId="7664E1D5">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vAlign w:val="center"/>
          </w:tcPr>
          <w:p w14:paraId="726341AB">
            <w:pPr>
              <w:jc w:val="both"/>
              <w:rPr>
                <w:rFonts w:ascii="宋体" w:hAnsi="宋体"/>
                <w:color w:val="000000"/>
                <w:szCs w:val="21"/>
              </w:rPr>
            </w:pPr>
          </w:p>
        </w:tc>
        <w:tc>
          <w:tcPr>
            <w:tcW w:w="882" w:type="dxa"/>
            <w:tcBorders>
              <w:top w:val="single" w:color="auto" w:sz="4" w:space="0"/>
              <w:left w:val="single" w:color="auto" w:sz="4" w:space="0"/>
              <w:bottom w:val="single" w:color="auto" w:sz="4" w:space="0"/>
              <w:right w:val="single" w:color="auto" w:sz="4" w:space="0"/>
            </w:tcBorders>
            <w:vAlign w:val="center"/>
          </w:tcPr>
          <w:p w14:paraId="6ECB62A9">
            <w:pPr>
              <w:jc w:val="both"/>
              <w:rPr>
                <w:rFonts w:ascii="宋体" w:hAnsi="宋体"/>
                <w:color w:val="000000"/>
                <w:szCs w:val="21"/>
              </w:rPr>
            </w:pPr>
          </w:p>
        </w:tc>
        <w:tc>
          <w:tcPr>
            <w:tcW w:w="706" w:type="dxa"/>
            <w:tcBorders>
              <w:top w:val="single" w:color="auto" w:sz="4" w:space="0"/>
              <w:left w:val="single" w:color="auto" w:sz="4" w:space="0"/>
              <w:bottom w:val="single" w:color="auto" w:sz="4" w:space="0"/>
              <w:right w:val="single" w:color="auto" w:sz="4" w:space="0"/>
            </w:tcBorders>
            <w:vAlign w:val="center"/>
          </w:tcPr>
          <w:p w14:paraId="3A9E23D6">
            <w:pPr>
              <w:jc w:val="both"/>
              <w:rPr>
                <w:rFonts w:ascii="宋体" w:hAnsi="宋体"/>
                <w:color w:val="000000"/>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7DE9F56">
            <w:pPr>
              <w:jc w:val="both"/>
              <w:rPr>
                <w:rFonts w:ascii="宋体" w:hAnsi="宋体"/>
                <w:color w:val="000000"/>
                <w:szCs w:val="21"/>
              </w:rPr>
            </w:pPr>
          </w:p>
        </w:tc>
        <w:tc>
          <w:tcPr>
            <w:tcW w:w="705" w:type="dxa"/>
            <w:tcBorders>
              <w:top w:val="single" w:color="auto" w:sz="4" w:space="0"/>
              <w:left w:val="single" w:color="auto" w:sz="4" w:space="0"/>
              <w:bottom w:val="single" w:color="auto" w:sz="4" w:space="0"/>
              <w:right w:val="single" w:color="auto" w:sz="4" w:space="0"/>
            </w:tcBorders>
            <w:vAlign w:val="center"/>
          </w:tcPr>
          <w:p w14:paraId="7AA866CF">
            <w:pPr>
              <w:jc w:val="both"/>
              <w:rPr>
                <w:rFonts w:ascii="宋体" w:hAnsi="宋体"/>
                <w:color w:val="000000"/>
                <w:szCs w:val="21"/>
              </w:rPr>
            </w:pPr>
          </w:p>
        </w:tc>
        <w:tc>
          <w:tcPr>
            <w:tcW w:w="2265" w:type="dxa"/>
            <w:tcBorders>
              <w:top w:val="single" w:color="auto" w:sz="4" w:space="0"/>
              <w:left w:val="single" w:color="auto" w:sz="4" w:space="0"/>
              <w:bottom w:val="single" w:color="auto" w:sz="4" w:space="0"/>
              <w:right w:val="single" w:color="auto" w:sz="4" w:space="0"/>
            </w:tcBorders>
            <w:vAlign w:val="center"/>
          </w:tcPr>
          <w:p w14:paraId="106602F3">
            <w:pPr>
              <w:jc w:val="both"/>
              <w:rPr>
                <w:rFonts w:ascii="宋体" w:hAnsi="宋体"/>
                <w:color w:val="000000"/>
                <w:szCs w:val="21"/>
              </w:rPr>
            </w:pPr>
          </w:p>
        </w:tc>
        <w:tc>
          <w:tcPr>
            <w:tcW w:w="853" w:type="dxa"/>
            <w:tcBorders>
              <w:top w:val="single" w:color="auto" w:sz="4" w:space="0"/>
              <w:left w:val="single" w:color="auto" w:sz="4" w:space="0"/>
              <w:bottom w:val="single" w:color="auto" w:sz="4" w:space="0"/>
              <w:right w:val="single" w:color="auto" w:sz="4" w:space="0"/>
            </w:tcBorders>
            <w:vAlign w:val="center"/>
          </w:tcPr>
          <w:p w14:paraId="3B3CB30D">
            <w:pPr>
              <w:jc w:val="both"/>
              <w:rPr>
                <w:rFonts w:ascii="宋体" w:hAnsi="宋体"/>
                <w:color w:val="000000"/>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2FD91D44">
            <w:pPr>
              <w:jc w:val="both"/>
              <w:rPr>
                <w:rFonts w:ascii="宋体" w:hAnsi="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14:paraId="7DD6EF9E">
            <w:pPr>
              <w:jc w:val="both"/>
              <w:rPr>
                <w:rFonts w:ascii="宋体" w:hAnsi="宋体"/>
                <w:color w:val="000000"/>
                <w:szCs w:val="21"/>
              </w:rPr>
            </w:pPr>
          </w:p>
        </w:tc>
        <w:tc>
          <w:tcPr>
            <w:tcW w:w="2588" w:type="dxa"/>
            <w:tcBorders>
              <w:top w:val="single" w:color="auto" w:sz="4" w:space="0"/>
              <w:left w:val="single" w:color="auto" w:sz="4" w:space="0"/>
              <w:bottom w:val="single" w:color="auto" w:sz="4" w:space="0"/>
              <w:right w:val="single" w:color="auto" w:sz="4" w:space="0"/>
            </w:tcBorders>
            <w:vAlign w:val="center"/>
          </w:tcPr>
          <w:p w14:paraId="3295C253">
            <w:pPr>
              <w:widowControl/>
              <w:jc w:val="both"/>
              <w:textAlignment w:val="center"/>
              <w:rPr>
                <w:rFonts w:ascii="宋体" w:hAnsi="宋体"/>
                <w:color w:val="000000"/>
                <w:szCs w:val="21"/>
              </w:rPr>
            </w:pPr>
          </w:p>
        </w:tc>
        <w:tc>
          <w:tcPr>
            <w:tcW w:w="2044" w:type="dxa"/>
            <w:tcBorders>
              <w:top w:val="single" w:color="auto" w:sz="4" w:space="0"/>
              <w:left w:val="single" w:color="auto" w:sz="4" w:space="0"/>
              <w:bottom w:val="single" w:color="auto" w:sz="4" w:space="0"/>
              <w:right w:val="single" w:color="auto" w:sz="4" w:space="0"/>
            </w:tcBorders>
            <w:vAlign w:val="center"/>
          </w:tcPr>
          <w:p w14:paraId="5972232E">
            <w:pPr>
              <w:widowControl/>
              <w:jc w:val="both"/>
              <w:textAlignment w:val="center"/>
              <w:rPr>
                <w:rFonts w:ascii="宋体" w:hAnsi="宋体"/>
                <w:color w:val="000000"/>
                <w:szCs w:val="21"/>
              </w:rPr>
            </w:pPr>
          </w:p>
        </w:tc>
        <w:tc>
          <w:tcPr>
            <w:tcW w:w="1206" w:type="dxa"/>
            <w:gridSpan w:val="2"/>
            <w:tcBorders>
              <w:top w:val="single" w:color="auto" w:sz="4" w:space="0"/>
              <w:left w:val="single" w:color="auto" w:sz="4" w:space="0"/>
              <w:bottom w:val="single" w:color="auto" w:sz="4" w:space="0"/>
              <w:right w:val="single" w:color="auto" w:sz="4" w:space="0"/>
            </w:tcBorders>
            <w:vAlign w:val="center"/>
          </w:tcPr>
          <w:p w14:paraId="024CCF88">
            <w:pPr>
              <w:jc w:val="both"/>
              <w:rPr>
                <w:rFonts w:ascii="宋体" w:hAnsi="宋体"/>
                <w:color w:val="000000"/>
                <w:szCs w:val="21"/>
              </w:rPr>
            </w:pPr>
          </w:p>
        </w:tc>
        <w:tc>
          <w:tcPr>
            <w:tcW w:w="776" w:type="dxa"/>
            <w:tcBorders>
              <w:top w:val="single" w:color="auto" w:sz="4" w:space="0"/>
              <w:left w:val="single" w:color="auto" w:sz="4" w:space="0"/>
              <w:bottom w:val="single" w:color="auto" w:sz="4" w:space="0"/>
              <w:right w:val="single" w:color="auto" w:sz="4" w:space="0"/>
            </w:tcBorders>
            <w:vAlign w:val="center"/>
          </w:tcPr>
          <w:p w14:paraId="02AAF8DF">
            <w:pPr>
              <w:jc w:val="both"/>
              <w:rPr>
                <w:rFonts w:ascii="宋体" w:hAnsi="宋体"/>
                <w:color w:val="000000"/>
                <w:szCs w:val="21"/>
              </w:rPr>
            </w:pPr>
          </w:p>
        </w:tc>
      </w:tr>
    </w:tbl>
    <w:p w14:paraId="33F38CC6">
      <w:pPr>
        <w:pStyle w:val="2"/>
        <w:spacing w:before="238" w:line="519" w:lineRule="exact"/>
        <w:jc w:val="left"/>
        <w:rPr>
          <w:rFonts w:ascii="仿宋" w:hAnsi="仿宋" w:eastAsia="仿宋" w:cs="Times New Roman"/>
          <w:b/>
          <w:bCs/>
          <w:sz w:val="28"/>
          <w:szCs w:val="28"/>
        </w:rPr>
      </w:pPr>
    </w:p>
    <w:sectPr>
      <w:footerReference r:id="rId8" w:type="default"/>
      <w:pgSz w:w="16840" w:h="11907" w:orient="landscape"/>
      <w:pgMar w:top="1440" w:right="1191" w:bottom="1400" w:left="1134" w:header="0" w:footer="624" w:gutter="0"/>
      <w:pgNumType w:fmt="numberInDash"/>
      <w:cols w:space="720" w:num="1"/>
      <w:docGrid w:linePitch="6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89B7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BFE7">
    <w:pPr>
      <w:pStyle w:val="5"/>
      <w:ind w:right="360"/>
    </w:pPr>
    <w:r>
      <mc:AlternateContent>
        <mc:Choice Requires="wps">
          <w:drawing>
            <wp:anchor distT="0" distB="0" distL="114300" distR="114300" simplePos="0" relativeHeight="251663360" behindDoc="0" locked="0" layoutInCell="1" allowOverlap="1">
              <wp:simplePos x="0" y="0"/>
              <wp:positionH relativeFrom="margin">
                <wp:posOffset>2654935</wp:posOffset>
              </wp:positionH>
              <wp:positionV relativeFrom="paragraph">
                <wp:posOffset>-250190</wp:posOffset>
              </wp:positionV>
              <wp:extent cx="1828800" cy="2279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227965"/>
                      </a:xfrm>
                      <a:prstGeom prst="rect">
                        <a:avLst/>
                      </a:prstGeom>
                      <a:noFill/>
                      <a:ln w="6350">
                        <a:noFill/>
                      </a:ln>
                      <a:effectLst/>
                    </wps:spPr>
                    <wps:txbx>
                      <w:txbxContent>
                        <w:p w14:paraId="1AF6AE39">
                          <w:pPr>
                            <w:pStyle w:val="5"/>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05pt;margin-top:-19.7pt;height:17.95pt;width:144pt;mso-position-horizontal-relative:margin;mso-wrap-style:none;z-index:251663360;mso-width-relative:page;mso-height-relative:page;" filled="f" stroked="f" coordsize="21600,21600" o:gfxdata="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SD9GNkAAAAKAQAADwAAAAAAAAABACAAAAAiAAAAZHJzL2Rvd25y&#10;ZXYueG1sUEsBAhQAFAAAAAgAh07iQPRjKXc2AgAAZAQAAA4AAAAAAAAAAQAgAAAAKAEAAGRycy9l&#10;Mm9Eb2MueG1sUEsFBgAAAAAGAAYAWQEAANAFAAAAAA==&#10;">
              <v:fill on="f" focussize="0,0"/>
              <v:stroke on="f" weight="0.5pt"/>
              <v:imagedata o:title=""/>
              <o:lock v:ext="edit" aspectratio="f"/>
              <v:textbox inset="0mm,0mm,0mm,0mm">
                <w:txbxContent>
                  <w:p w14:paraId="1AF6AE39">
                    <w:pPr>
                      <w:pStyle w:val="5"/>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ACE6C">
    <w:pPr>
      <w:pStyle w:val="5"/>
      <w:rPr>
        <w:rStyle w:val="1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26DAF7">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0626DAF7">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p>
                </w:txbxContent>
              </v:textbox>
            </v:shape>
          </w:pict>
        </mc:Fallback>
      </mc:AlternateContent>
    </w:r>
    <w:r>
      <w:rPr>
        <w:rStyle w:val="10"/>
        <w:rFonts w:hint="eastAsia"/>
      </w:rPr>
      <w:t xml:space="preserve">                                                                 </w:t>
    </w:r>
  </w:p>
  <w:p w14:paraId="5900D339">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B6839">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524B">
    <w:pPr>
      <w:pStyle w:val="2"/>
      <w:spacing w:before="1" w:line="172" w:lineRule="auto"/>
      <w:ind w:left="6888"/>
      <w:rPr>
        <w:sz w:val="28"/>
        <w:szCs w:val="28"/>
      </w:rPr>
    </w:pPr>
    <w:r>
      <w:rPr>
        <w:spacing w:val="-8"/>
        <w:sz w:val="28"/>
        <w:szCs w:val="28"/>
      </w:rPr>
      <w:t>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AC971">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N2I0MGUwOTg1NjIwZmI0MTk3ZDkwOWI4YzFjNDAifQ=="/>
  </w:docVars>
  <w:rsids>
    <w:rsidRoot w:val="00EC259F"/>
    <w:rsid w:val="00001A2E"/>
    <w:rsid w:val="00005193"/>
    <w:rsid w:val="0001474F"/>
    <w:rsid w:val="000217F3"/>
    <w:rsid w:val="00032332"/>
    <w:rsid w:val="000B76FB"/>
    <w:rsid w:val="000F4F68"/>
    <w:rsid w:val="00112444"/>
    <w:rsid w:val="00121234"/>
    <w:rsid w:val="001373E2"/>
    <w:rsid w:val="00142A35"/>
    <w:rsid w:val="0014627A"/>
    <w:rsid w:val="00164DB8"/>
    <w:rsid w:val="00171D37"/>
    <w:rsid w:val="001C2CC8"/>
    <w:rsid w:val="001D0008"/>
    <w:rsid w:val="00212790"/>
    <w:rsid w:val="00246928"/>
    <w:rsid w:val="00252D1A"/>
    <w:rsid w:val="00282E70"/>
    <w:rsid w:val="002A683C"/>
    <w:rsid w:val="0033760B"/>
    <w:rsid w:val="00341EAB"/>
    <w:rsid w:val="00382EE7"/>
    <w:rsid w:val="003B0407"/>
    <w:rsid w:val="003B2156"/>
    <w:rsid w:val="003C55B6"/>
    <w:rsid w:val="00442469"/>
    <w:rsid w:val="004753CC"/>
    <w:rsid w:val="004A7B51"/>
    <w:rsid w:val="004C53B5"/>
    <w:rsid w:val="004D6481"/>
    <w:rsid w:val="004E04C1"/>
    <w:rsid w:val="00506AA5"/>
    <w:rsid w:val="005445FF"/>
    <w:rsid w:val="0057460F"/>
    <w:rsid w:val="006A219F"/>
    <w:rsid w:val="006F64A5"/>
    <w:rsid w:val="007714B8"/>
    <w:rsid w:val="007714BB"/>
    <w:rsid w:val="00771DD4"/>
    <w:rsid w:val="00786B06"/>
    <w:rsid w:val="007B7DB6"/>
    <w:rsid w:val="007C2541"/>
    <w:rsid w:val="007E7616"/>
    <w:rsid w:val="007F743B"/>
    <w:rsid w:val="008166B7"/>
    <w:rsid w:val="008770FB"/>
    <w:rsid w:val="008816C6"/>
    <w:rsid w:val="00887851"/>
    <w:rsid w:val="008D5D47"/>
    <w:rsid w:val="00922118"/>
    <w:rsid w:val="009A5EF5"/>
    <w:rsid w:val="00A67ECB"/>
    <w:rsid w:val="00A7753E"/>
    <w:rsid w:val="00AA6CA4"/>
    <w:rsid w:val="00AB0973"/>
    <w:rsid w:val="00AB5CE6"/>
    <w:rsid w:val="00AD37ED"/>
    <w:rsid w:val="00AE31AA"/>
    <w:rsid w:val="00AF3072"/>
    <w:rsid w:val="00AF51D8"/>
    <w:rsid w:val="00B17443"/>
    <w:rsid w:val="00B40780"/>
    <w:rsid w:val="00B42995"/>
    <w:rsid w:val="00BD10AE"/>
    <w:rsid w:val="00C6408F"/>
    <w:rsid w:val="00C7067E"/>
    <w:rsid w:val="00C97AA8"/>
    <w:rsid w:val="00CB0719"/>
    <w:rsid w:val="00CB2AC5"/>
    <w:rsid w:val="00CD70E8"/>
    <w:rsid w:val="00CF5FD7"/>
    <w:rsid w:val="00D5431F"/>
    <w:rsid w:val="00D82557"/>
    <w:rsid w:val="00D835AA"/>
    <w:rsid w:val="00D91928"/>
    <w:rsid w:val="00DA27F4"/>
    <w:rsid w:val="00DB09DB"/>
    <w:rsid w:val="00DF6E95"/>
    <w:rsid w:val="00E67AB5"/>
    <w:rsid w:val="00E80802"/>
    <w:rsid w:val="00E96FE4"/>
    <w:rsid w:val="00EC259F"/>
    <w:rsid w:val="00EC7F0D"/>
    <w:rsid w:val="00EE5780"/>
    <w:rsid w:val="00F13B0D"/>
    <w:rsid w:val="00F21A9C"/>
    <w:rsid w:val="00F25476"/>
    <w:rsid w:val="00F27166"/>
    <w:rsid w:val="00FA4817"/>
    <w:rsid w:val="00FE2B0C"/>
    <w:rsid w:val="02AB3D4B"/>
    <w:rsid w:val="05F564A1"/>
    <w:rsid w:val="09DC0C8E"/>
    <w:rsid w:val="0E0C044D"/>
    <w:rsid w:val="11196324"/>
    <w:rsid w:val="124D44D7"/>
    <w:rsid w:val="15B4486D"/>
    <w:rsid w:val="1B5B127F"/>
    <w:rsid w:val="1C6074FD"/>
    <w:rsid w:val="1DD75923"/>
    <w:rsid w:val="219B1E20"/>
    <w:rsid w:val="27167136"/>
    <w:rsid w:val="28D512B5"/>
    <w:rsid w:val="31F97D80"/>
    <w:rsid w:val="32634640"/>
    <w:rsid w:val="3323463D"/>
    <w:rsid w:val="38A407A7"/>
    <w:rsid w:val="3CBA010B"/>
    <w:rsid w:val="3D8F3346"/>
    <w:rsid w:val="410127AD"/>
    <w:rsid w:val="44780FD8"/>
    <w:rsid w:val="4995285F"/>
    <w:rsid w:val="4AB4263E"/>
    <w:rsid w:val="4AC431B7"/>
    <w:rsid w:val="4C21145A"/>
    <w:rsid w:val="4D653132"/>
    <w:rsid w:val="4E6A06EF"/>
    <w:rsid w:val="53760DD8"/>
    <w:rsid w:val="53FA7313"/>
    <w:rsid w:val="58E660B8"/>
    <w:rsid w:val="5F547817"/>
    <w:rsid w:val="662D4E23"/>
    <w:rsid w:val="674C7A2E"/>
    <w:rsid w:val="6A723C50"/>
    <w:rsid w:val="6BBD539F"/>
    <w:rsid w:val="70153975"/>
    <w:rsid w:val="71347EB1"/>
    <w:rsid w:val="731A162D"/>
    <w:rsid w:val="759720B1"/>
    <w:rsid w:val="78162F2F"/>
    <w:rsid w:val="7C454C03"/>
    <w:rsid w:val="7E22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ody Text Indent"/>
    <w:basedOn w:val="1"/>
    <w:link w:val="20"/>
    <w:semiHidden/>
    <w:unhideWhenUsed/>
    <w:qFormat/>
    <w:uiPriority w:val="99"/>
    <w:pPr>
      <w:spacing w:after="12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21"/>
    <w:semiHidden/>
    <w:unhideWhenUsed/>
    <w:qFormat/>
    <w:uiPriority w:val="99"/>
    <w:pPr>
      <w:ind w:firstLine="420" w:firstLineChars="200"/>
    </w:pPr>
  </w:style>
  <w:style w:type="character" w:styleId="10">
    <w:name w:val="page number"/>
    <w:basedOn w:val="9"/>
    <w:qFormat/>
    <w:uiPriority w:val="0"/>
  </w:style>
  <w:style w:type="character" w:styleId="11">
    <w:name w:val="Hyperlink"/>
    <w:qFormat/>
    <w:uiPriority w:val="0"/>
    <w:rPr>
      <w:rFonts w:ascii="Times New Roman" w:hAnsi="Times New Roman" w:eastAsia="宋体" w:cs="Times New Roman"/>
      <w:color w:val="0000FF"/>
      <w:u w:val="single"/>
    </w:rPr>
  </w:style>
  <w:style w:type="character" w:customStyle="1" w:styleId="12">
    <w:name w:val="批注框文本 Char"/>
    <w:basedOn w:val="9"/>
    <w:link w:val="4"/>
    <w:semiHidden/>
    <w:qFormat/>
    <w:uiPriority w:val="99"/>
    <w:rPr>
      <w:sz w:val="18"/>
      <w:szCs w:val="18"/>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_Style 9"/>
    <w:basedOn w:val="3"/>
    <w:next w:val="7"/>
    <w:link w:val="16"/>
    <w:qFormat/>
    <w:uiPriority w:val="0"/>
    <w:pPr>
      <w:ind w:firstLine="420" w:firstLineChars="200"/>
    </w:pPr>
  </w:style>
  <w:style w:type="character" w:customStyle="1" w:styleId="16">
    <w:name w:val="正文文本首行缩进 2 字符"/>
    <w:link w:val="15"/>
    <w:qFormat/>
    <w:uiPriority w:val="0"/>
  </w:style>
  <w:style w:type="character" w:customStyle="1" w:styleId="17">
    <w:name w:val="页脚 字符"/>
    <w:qFormat/>
    <w:uiPriority w:val="0"/>
    <w:rPr>
      <w:rFonts w:ascii="Times New Roman" w:hAnsi="Times New Roman" w:eastAsia="宋体" w:cs="Times New Roman"/>
      <w:kern w:val="2"/>
      <w:sz w:val="18"/>
      <w:szCs w:val="18"/>
    </w:rPr>
  </w:style>
  <w:style w:type="paragraph" w:customStyle="1" w:styleId="18">
    <w:name w:val="样式1"/>
    <w:next w:val="1"/>
    <w:link w:val="19"/>
    <w:qFormat/>
    <w:uiPriority w:val="0"/>
    <w:pPr>
      <w:spacing w:line="240" w:lineRule="atLeast"/>
      <w:jc w:val="both"/>
    </w:pPr>
    <w:rPr>
      <w:rFonts w:ascii="黑体" w:hAnsi="黑体" w:eastAsia="仿宋" w:cs="Times New Roman"/>
      <w:bCs/>
      <w:kern w:val="0"/>
      <w:sz w:val="32"/>
      <w:szCs w:val="36"/>
      <w:lang w:val="en-US" w:eastAsia="zh-CN" w:bidi="ar-SA"/>
    </w:rPr>
  </w:style>
  <w:style w:type="character" w:customStyle="1" w:styleId="19">
    <w:name w:val="样式1 Char"/>
    <w:link w:val="18"/>
    <w:qFormat/>
    <w:uiPriority w:val="0"/>
    <w:rPr>
      <w:rFonts w:ascii="黑体" w:hAnsi="黑体" w:eastAsia="仿宋" w:cs="Times New Roman"/>
      <w:bCs/>
      <w:kern w:val="0"/>
      <w:sz w:val="32"/>
      <w:szCs w:val="36"/>
    </w:rPr>
  </w:style>
  <w:style w:type="character" w:customStyle="1" w:styleId="20">
    <w:name w:val="正文文本缩进 Char"/>
    <w:basedOn w:val="9"/>
    <w:link w:val="3"/>
    <w:semiHidden/>
    <w:qFormat/>
    <w:uiPriority w:val="99"/>
  </w:style>
  <w:style w:type="character" w:customStyle="1" w:styleId="21">
    <w:name w:val="正文首行缩进 2 Char"/>
    <w:basedOn w:val="20"/>
    <w:link w:val="7"/>
    <w:semiHidden/>
    <w:qFormat/>
    <w:uiPriority w:val="99"/>
  </w:style>
  <w:style w:type="character" w:customStyle="1" w:styleId="22">
    <w:name w:val="正文文本 Char"/>
    <w:basedOn w:val="9"/>
    <w:link w:val="2"/>
    <w:semiHidden/>
    <w:qFormat/>
    <w:uiPriority w:val="99"/>
  </w:style>
  <w:style w:type="table" w:customStyle="1" w:styleId="23">
    <w:name w:val="Table Normal"/>
    <w:qFormat/>
    <w:uiPriority w:val="0"/>
    <w:rPr>
      <w:rFonts w:ascii="Arial" w:hAnsi="Arial" w:cs="Arial"/>
      <w:kern w:val="0"/>
      <w:sz w:val="20"/>
      <w:szCs w:val="20"/>
    </w:rPr>
    <w:tblPr>
      <w:tblCellMar>
        <w:top w:w="0" w:type="dxa"/>
        <w:left w:w="0" w:type="dxa"/>
        <w:bottom w:w="0" w:type="dxa"/>
        <w:right w:w="0" w:type="dxa"/>
      </w:tblCellMar>
    </w:tblPr>
  </w:style>
  <w:style w:type="table" w:customStyle="1" w:styleId="24">
    <w:name w:val="Table Normal1"/>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25">
    <w:name w:val="Table Text"/>
    <w:basedOn w:val="1"/>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2535</Words>
  <Characters>2771</Characters>
  <Lines>31</Lines>
  <Paragraphs>8</Paragraphs>
  <TotalTime>5</TotalTime>
  <ScaleCrop>false</ScaleCrop>
  <LinksUpToDate>false</LinksUpToDate>
  <CharactersWithSpaces>2920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2017-11-03T13:28:00Z</dcterms:created>
  <dc:creator>china</dc:creator>
  <cp:lastModifiedBy>罗安妮</cp:lastModifiedBy>
  <cp:lastPrinted>2024-09-18T09:13:00Z</cp:lastPrinted>
  <dcterms:modified xsi:type="dcterms:W3CDTF">2025-10-17T08:25:43Z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855C6B1D90E840618E2C1D1C6A58B328_13</vt:lpwstr>
  </property>
  <property fmtid="{D5CDD505-2E9C-101B-9397-08002B2CF9AE}" pid="4" name="KSOTemplateDocerSaveRecord">
    <vt:lpwstr>eyJoZGlkIjoiY2JhNGY5YzJhMzk5NmJhZTFhODQyYzIyMGY0NWExMmYiLCJ1c2VySWQiOiIxNjEzODMyNzYyIn0=</vt:lpwstr>
  </property>
</Properties>
</file>